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68" w:type="dxa"/>
        <w:tblLayout w:type="fixed"/>
        <w:tblLook w:val="0000" w:firstRow="0" w:lastRow="0" w:firstColumn="0" w:lastColumn="0" w:noHBand="0" w:noVBand="0"/>
      </w:tblPr>
      <w:tblGrid>
        <w:gridCol w:w="4796"/>
        <w:gridCol w:w="540"/>
        <w:gridCol w:w="4332"/>
      </w:tblGrid>
      <w:tr w:rsidR="007F5F9D" w:rsidRPr="003750E7" w14:paraId="1C621CFC" w14:textId="77777777" w:rsidTr="00B76226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AD9464" w14:textId="77777777" w:rsidR="007F5F9D" w:rsidRPr="008B56F2" w:rsidRDefault="007F5F9D" w:rsidP="00B76226">
            <w:pPr>
              <w:pStyle w:val="a9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9227FA5" w14:textId="77777777" w:rsidR="007F5F9D" w:rsidRPr="008B56F2" w:rsidRDefault="007F5F9D" w:rsidP="00B76226">
            <w:pPr>
              <w:pStyle w:val="a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87A313" w14:textId="77777777" w:rsidR="007F5F9D" w:rsidRPr="008B56F2" w:rsidRDefault="007F5F9D" w:rsidP="00B76226">
            <w:pPr>
              <w:pStyle w:val="a9"/>
              <w:rPr>
                <w:rFonts w:cs="Times New Roman"/>
                <w:bCs/>
                <w:spacing w:val="5"/>
                <w:sz w:val="28"/>
                <w:szCs w:val="28"/>
              </w:rPr>
            </w:pPr>
            <w:r w:rsidRPr="008B56F2">
              <w:rPr>
                <w:rFonts w:cs="Times New Roman"/>
                <w:b/>
                <w:bCs/>
                <w:spacing w:val="5"/>
                <w:sz w:val="28"/>
                <w:szCs w:val="28"/>
              </w:rPr>
              <w:t>УТВЕРЖДАЮ</w:t>
            </w:r>
          </w:p>
          <w:p w14:paraId="0D87EA58" w14:textId="77777777" w:rsidR="007F5F9D" w:rsidRPr="008B56F2" w:rsidRDefault="007F5F9D" w:rsidP="00B7622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8B56F2">
              <w:rPr>
                <w:sz w:val="28"/>
                <w:szCs w:val="28"/>
              </w:rPr>
              <w:t>Исполнительный директор Региональной общественной организации «Спортивная федерация шахмат Санкт-Петербурга»</w:t>
            </w:r>
          </w:p>
          <w:p w14:paraId="3235EEA9" w14:textId="77777777" w:rsidR="007F5F9D" w:rsidRPr="008B56F2" w:rsidRDefault="007F5F9D" w:rsidP="00B76226">
            <w:pPr>
              <w:pStyle w:val="a9"/>
              <w:rPr>
                <w:rFonts w:cs="Times New Roman"/>
                <w:spacing w:val="5"/>
                <w:sz w:val="28"/>
                <w:szCs w:val="28"/>
              </w:rPr>
            </w:pPr>
          </w:p>
          <w:p w14:paraId="5A11A82D" w14:textId="77777777" w:rsidR="007F5F9D" w:rsidRPr="008B56F2" w:rsidRDefault="007F5F9D" w:rsidP="00B76226">
            <w:pPr>
              <w:pStyle w:val="a9"/>
              <w:rPr>
                <w:rFonts w:cs="Times New Roman"/>
                <w:spacing w:val="5"/>
                <w:sz w:val="28"/>
                <w:szCs w:val="28"/>
              </w:rPr>
            </w:pPr>
          </w:p>
          <w:p w14:paraId="726DBDEE" w14:textId="77777777" w:rsidR="007F5F9D" w:rsidRPr="008B56F2" w:rsidRDefault="007F5F9D" w:rsidP="00B76226">
            <w:pPr>
              <w:pStyle w:val="a9"/>
              <w:rPr>
                <w:rFonts w:cs="Times New Roman"/>
                <w:spacing w:val="5"/>
                <w:sz w:val="28"/>
                <w:szCs w:val="28"/>
              </w:rPr>
            </w:pPr>
          </w:p>
          <w:p w14:paraId="771C4FC4" w14:textId="77777777" w:rsidR="007F5F9D" w:rsidRPr="008B56F2" w:rsidRDefault="007F5F9D" w:rsidP="00B76226">
            <w:pPr>
              <w:pStyle w:val="a7"/>
              <w:rPr>
                <w:sz w:val="28"/>
                <w:szCs w:val="28"/>
              </w:rPr>
            </w:pPr>
            <w:r w:rsidRPr="008B56F2">
              <w:rPr>
                <w:sz w:val="28"/>
                <w:szCs w:val="28"/>
              </w:rPr>
              <w:t>___________________В.В. Быков</w:t>
            </w:r>
          </w:p>
          <w:p w14:paraId="142CF93C" w14:textId="77777777" w:rsidR="007F5F9D" w:rsidRPr="008B56F2" w:rsidRDefault="007F5F9D" w:rsidP="00B76226">
            <w:pPr>
              <w:spacing w:line="276" w:lineRule="auto"/>
              <w:rPr>
                <w:sz w:val="28"/>
                <w:szCs w:val="28"/>
              </w:rPr>
            </w:pPr>
            <w:r w:rsidRPr="008B56F2">
              <w:rPr>
                <w:sz w:val="28"/>
                <w:szCs w:val="28"/>
              </w:rPr>
              <w:t>«____</w:t>
            </w:r>
            <w:proofErr w:type="gramStart"/>
            <w:r w:rsidRPr="008B56F2">
              <w:rPr>
                <w:sz w:val="28"/>
                <w:szCs w:val="28"/>
              </w:rPr>
              <w:t>_»_</w:t>
            </w:r>
            <w:proofErr w:type="gramEnd"/>
            <w:r w:rsidRPr="008B56F2">
              <w:rPr>
                <w:sz w:val="28"/>
                <w:szCs w:val="28"/>
              </w:rPr>
              <w:t>_______________20</w:t>
            </w:r>
            <w:r w:rsidRPr="008B56F2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8B56F2">
              <w:rPr>
                <w:sz w:val="28"/>
                <w:szCs w:val="28"/>
              </w:rPr>
              <w:t xml:space="preserve"> г.</w:t>
            </w:r>
          </w:p>
        </w:tc>
      </w:tr>
    </w:tbl>
    <w:p w14:paraId="7AFEAD22" w14:textId="77777777" w:rsidR="007F5F9D" w:rsidRPr="003750E7" w:rsidRDefault="007F5F9D" w:rsidP="007F5F9D">
      <w:pPr>
        <w:pStyle w:val="a5"/>
        <w:jc w:val="both"/>
        <w:rPr>
          <w:rFonts w:ascii="Times New Roman" w:hAnsi="Times New Roman"/>
          <w:b w:val="0"/>
          <w:sz w:val="24"/>
        </w:rPr>
      </w:pPr>
    </w:p>
    <w:p w14:paraId="1744FD65" w14:textId="77777777" w:rsidR="007F5F9D" w:rsidRPr="003750E7" w:rsidRDefault="007F5F9D" w:rsidP="007F5F9D">
      <w:pPr>
        <w:pStyle w:val="a5"/>
        <w:rPr>
          <w:rFonts w:ascii="Times New Roman" w:hAnsi="Times New Roman"/>
          <w:b w:val="0"/>
          <w:sz w:val="24"/>
        </w:rPr>
      </w:pPr>
    </w:p>
    <w:p w14:paraId="4CB9D1E6" w14:textId="77777777" w:rsidR="007F5F9D" w:rsidRPr="003750E7" w:rsidRDefault="007F5F9D" w:rsidP="007F5F9D">
      <w:pPr>
        <w:pStyle w:val="a5"/>
        <w:rPr>
          <w:rFonts w:ascii="Times New Roman" w:hAnsi="Times New Roman"/>
          <w:b w:val="0"/>
          <w:sz w:val="24"/>
        </w:rPr>
      </w:pPr>
    </w:p>
    <w:p w14:paraId="0FB645F7" w14:textId="77777777" w:rsidR="007F5F9D" w:rsidRPr="003750E7" w:rsidRDefault="007F5F9D" w:rsidP="007F5F9D">
      <w:pPr>
        <w:pStyle w:val="a5"/>
        <w:rPr>
          <w:rFonts w:ascii="Times New Roman" w:hAnsi="Times New Roman"/>
          <w:b w:val="0"/>
          <w:sz w:val="24"/>
        </w:rPr>
      </w:pPr>
    </w:p>
    <w:p w14:paraId="5EA6CD4D" w14:textId="77777777" w:rsidR="007F5F9D" w:rsidRPr="003750E7" w:rsidRDefault="007F5F9D" w:rsidP="007F5F9D">
      <w:pPr>
        <w:pStyle w:val="a5"/>
        <w:rPr>
          <w:rFonts w:ascii="Times New Roman" w:hAnsi="Times New Roman"/>
          <w:b w:val="0"/>
          <w:sz w:val="24"/>
        </w:rPr>
      </w:pPr>
    </w:p>
    <w:p w14:paraId="401EE222" w14:textId="77777777" w:rsidR="007F5F9D" w:rsidRPr="003750E7" w:rsidRDefault="007F5F9D" w:rsidP="007F5F9D">
      <w:pPr>
        <w:pStyle w:val="a5"/>
        <w:rPr>
          <w:rFonts w:ascii="Times New Roman" w:hAnsi="Times New Roman"/>
          <w:b w:val="0"/>
          <w:sz w:val="24"/>
        </w:rPr>
      </w:pPr>
    </w:p>
    <w:p w14:paraId="7BD6000D" w14:textId="77777777" w:rsidR="007F5F9D" w:rsidRPr="00F8488B" w:rsidRDefault="007F5F9D" w:rsidP="007F5F9D">
      <w:pPr>
        <w:pStyle w:val="a5"/>
        <w:rPr>
          <w:rFonts w:ascii="Times New Roman" w:hAnsi="Times New Roman"/>
          <w:sz w:val="28"/>
          <w:szCs w:val="28"/>
        </w:rPr>
      </w:pPr>
      <w:r w:rsidRPr="00F8488B">
        <w:rPr>
          <w:rFonts w:ascii="Times New Roman" w:hAnsi="Times New Roman"/>
          <w:sz w:val="28"/>
          <w:szCs w:val="28"/>
        </w:rPr>
        <w:t>Положение</w:t>
      </w:r>
    </w:p>
    <w:p w14:paraId="5BCCDA6C" w14:textId="6BB2B18A" w:rsidR="007F5F9D" w:rsidRPr="00F8488B" w:rsidRDefault="007F5F9D" w:rsidP="007F5F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7E621C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турнира по </w:t>
      </w:r>
      <w:r w:rsidR="00BF2A31">
        <w:rPr>
          <w:sz w:val="28"/>
          <w:szCs w:val="28"/>
        </w:rPr>
        <w:t xml:space="preserve">быстрым </w:t>
      </w:r>
      <w:r>
        <w:rPr>
          <w:sz w:val="28"/>
          <w:szCs w:val="28"/>
        </w:rPr>
        <w:t>шахматам</w:t>
      </w:r>
    </w:p>
    <w:p w14:paraId="5CE44A0F" w14:textId="1F5D6616" w:rsidR="007F5F9D" w:rsidRDefault="007F5F9D" w:rsidP="007F5F9D">
      <w:pPr>
        <w:jc w:val="center"/>
        <w:rPr>
          <w:b/>
          <w:sz w:val="28"/>
          <w:szCs w:val="28"/>
        </w:rPr>
      </w:pPr>
      <w:r w:rsidRPr="00F8488B">
        <w:rPr>
          <w:b/>
          <w:sz w:val="28"/>
          <w:szCs w:val="28"/>
        </w:rPr>
        <w:t>«</w:t>
      </w:r>
      <w:r w:rsidR="007E621C">
        <w:rPr>
          <w:b/>
          <w:sz w:val="28"/>
          <w:szCs w:val="28"/>
        </w:rPr>
        <w:t>Петербургское лето</w:t>
      </w:r>
      <w:r w:rsidRPr="00F8488B">
        <w:rPr>
          <w:b/>
          <w:sz w:val="28"/>
          <w:szCs w:val="28"/>
        </w:rPr>
        <w:t>»</w:t>
      </w:r>
    </w:p>
    <w:p w14:paraId="3CF9FFB6" w14:textId="77777777" w:rsidR="007F5F9D" w:rsidRPr="00BB5323" w:rsidRDefault="007F5F9D" w:rsidP="007F5F9D">
      <w:pPr>
        <w:pStyle w:val="a5"/>
        <w:rPr>
          <w:rFonts w:ascii="Times New Roman" w:hAnsi="Times New Roman"/>
          <w:b w:val="0"/>
          <w:color w:val="000000"/>
          <w:kern w:val="0"/>
          <w:sz w:val="28"/>
          <w:szCs w:val="28"/>
        </w:rPr>
      </w:pPr>
      <w:r w:rsidRPr="00BB5323">
        <w:rPr>
          <w:rFonts w:ascii="Times New Roman" w:hAnsi="Times New Roman"/>
          <w:b w:val="0"/>
          <w:color w:val="000000"/>
          <w:kern w:val="0"/>
          <w:sz w:val="28"/>
          <w:szCs w:val="28"/>
        </w:rPr>
        <w:t>в рамках открытого шахматного фестиваля «Петербургское лето»</w:t>
      </w:r>
    </w:p>
    <w:p w14:paraId="5DD3AFEC" w14:textId="7ECB1F17" w:rsidR="007F5F9D" w:rsidRPr="00F8488B" w:rsidRDefault="007F5F9D" w:rsidP="007F5F9D">
      <w:pPr>
        <w:jc w:val="center"/>
        <w:rPr>
          <w:bCs/>
          <w:sz w:val="28"/>
          <w:szCs w:val="28"/>
        </w:rPr>
      </w:pPr>
      <w:r w:rsidRPr="00F8488B">
        <w:rPr>
          <w:bCs/>
          <w:sz w:val="28"/>
          <w:szCs w:val="28"/>
        </w:rPr>
        <w:t>(номер-код спортивной дисциплины: шахматы 08800</w:t>
      </w:r>
      <w:r w:rsidR="00BF2A31">
        <w:rPr>
          <w:bCs/>
          <w:sz w:val="28"/>
          <w:szCs w:val="28"/>
        </w:rPr>
        <w:t>3</w:t>
      </w:r>
      <w:r w:rsidRPr="00F8488B">
        <w:rPr>
          <w:bCs/>
          <w:sz w:val="28"/>
          <w:szCs w:val="28"/>
        </w:rPr>
        <w:t>2811Я)</w:t>
      </w:r>
    </w:p>
    <w:p w14:paraId="1D10E387" w14:textId="77777777" w:rsidR="007F5F9D" w:rsidRPr="003750E7" w:rsidRDefault="007F5F9D" w:rsidP="007F5F9D">
      <w:pPr>
        <w:jc w:val="center"/>
        <w:rPr>
          <w:bCs/>
        </w:rPr>
      </w:pPr>
    </w:p>
    <w:p w14:paraId="2BF57003" w14:textId="77777777" w:rsidR="007F5F9D" w:rsidRPr="003750E7" w:rsidRDefault="007F5F9D" w:rsidP="007F5F9D">
      <w:pPr>
        <w:jc w:val="center"/>
        <w:rPr>
          <w:bCs/>
        </w:rPr>
      </w:pPr>
    </w:p>
    <w:p w14:paraId="01D6DEE3" w14:textId="77777777" w:rsidR="007F5F9D" w:rsidRPr="003750E7" w:rsidRDefault="007F5F9D" w:rsidP="007F5F9D">
      <w:pPr>
        <w:jc w:val="center"/>
        <w:rPr>
          <w:bCs/>
        </w:rPr>
      </w:pPr>
    </w:p>
    <w:p w14:paraId="2B315BFE" w14:textId="77777777" w:rsidR="007F5F9D" w:rsidRPr="003750E7" w:rsidRDefault="007F5F9D" w:rsidP="007F5F9D">
      <w:pPr>
        <w:jc w:val="center"/>
        <w:rPr>
          <w:bCs/>
        </w:rPr>
      </w:pPr>
    </w:p>
    <w:p w14:paraId="1FA2FB97" w14:textId="77777777" w:rsidR="007F5F9D" w:rsidRPr="003750E7" w:rsidRDefault="007F5F9D" w:rsidP="007F5F9D">
      <w:pPr>
        <w:jc w:val="center"/>
        <w:rPr>
          <w:bCs/>
        </w:rPr>
      </w:pPr>
    </w:p>
    <w:p w14:paraId="4A9A91F1" w14:textId="77777777" w:rsidR="007F5F9D" w:rsidRPr="003750E7" w:rsidRDefault="007F5F9D" w:rsidP="007F5F9D">
      <w:pPr>
        <w:jc w:val="center"/>
        <w:rPr>
          <w:bCs/>
        </w:rPr>
      </w:pPr>
    </w:p>
    <w:p w14:paraId="26DDAC56" w14:textId="77777777" w:rsidR="007F5F9D" w:rsidRPr="003750E7" w:rsidRDefault="007F5F9D" w:rsidP="007F5F9D">
      <w:pPr>
        <w:jc w:val="center"/>
        <w:rPr>
          <w:bCs/>
        </w:rPr>
      </w:pPr>
    </w:p>
    <w:p w14:paraId="2129144B" w14:textId="77777777" w:rsidR="007F5F9D" w:rsidRPr="003750E7" w:rsidRDefault="007F5F9D" w:rsidP="007F5F9D">
      <w:pPr>
        <w:jc w:val="center"/>
        <w:rPr>
          <w:bCs/>
        </w:rPr>
      </w:pPr>
    </w:p>
    <w:p w14:paraId="3FFC4BCD" w14:textId="77777777" w:rsidR="007F5F9D" w:rsidRPr="003750E7" w:rsidRDefault="007F5F9D" w:rsidP="007F5F9D">
      <w:pPr>
        <w:jc w:val="center"/>
        <w:rPr>
          <w:bCs/>
        </w:rPr>
      </w:pPr>
    </w:p>
    <w:p w14:paraId="4CF4C70C" w14:textId="77777777" w:rsidR="007F5F9D" w:rsidRPr="003750E7" w:rsidRDefault="007F5F9D" w:rsidP="007F5F9D">
      <w:pPr>
        <w:jc w:val="center"/>
        <w:rPr>
          <w:bCs/>
        </w:rPr>
      </w:pPr>
    </w:p>
    <w:p w14:paraId="6584ED73" w14:textId="77777777" w:rsidR="007F5F9D" w:rsidRDefault="007F5F9D" w:rsidP="007F5F9D">
      <w:pPr>
        <w:jc w:val="center"/>
        <w:rPr>
          <w:bCs/>
        </w:rPr>
      </w:pPr>
    </w:p>
    <w:p w14:paraId="379649AB" w14:textId="77777777" w:rsidR="007F5F9D" w:rsidRPr="003750E7" w:rsidRDefault="007F5F9D" w:rsidP="007F5F9D">
      <w:pPr>
        <w:jc w:val="center"/>
        <w:rPr>
          <w:bCs/>
        </w:rPr>
      </w:pPr>
    </w:p>
    <w:p w14:paraId="1B94E663" w14:textId="77777777" w:rsidR="007F5F9D" w:rsidRPr="003750E7" w:rsidRDefault="007F5F9D" w:rsidP="007F5F9D">
      <w:pPr>
        <w:jc w:val="center"/>
        <w:rPr>
          <w:bCs/>
        </w:rPr>
      </w:pPr>
    </w:p>
    <w:p w14:paraId="3A571F75" w14:textId="77777777" w:rsidR="007F5F9D" w:rsidRPr="003750E7" w:rsidRDefault="007F5F9D" w:rsidP="007F5F9D">
      <w:pPr>
        <w:jc w:val="center"/>
        <w:rPr>
          <w:bCs/>
        </w:rPr>
      </w:pPr>
    </w:p>
    <w:p w14:paraId="3B5EADE3" w14:textId="77777777" w:rsidR="007F5F9D" w:rsidRPr="003750E7" w:rsidRDefault="007F5F9D" w:rsidP="007F5F9D">
      <w:pPr>
        <w:jc w:val="center"/>
        <w:rPr>
          <w:bCs/>
        </w:rPr>
      </w:pPr>
    </w:p>
    <w:p w14:paraId="3A41A3E6" w14:textId="77777777" w:rsidR="007F5F9D" w:rsidRPr="003750E7" w:rsidRDefault="007F5F9D" w:rsidP="007F5F9D">
      <w:pPr>
        <w:jc w:val="center"/>
        <w:rPr>
          <w:bCs/>
        </w:rPr>
      </w:pPr>
    </w:p>
    <w:p w14:paraId="03397E82" w14:textId="77777777" w:rsidR="007F5F9D" w:rsidRPr="003750E7" w:rsidRDefault="007F5F9D" w:rsidP="007F5F9D">
      <w:pPr>
        <w:jc w:val="center"/>
        <w:rPr>
          <w:bCs/>
        </w:rPr>
      </w:pPr>
    </w:p>
    <w:p w14:paraId="4FB6ED6F" w14:textId="77777777" w:rsidR="007F5F9D" w:rsidRPr="003750E7" w:rsidRDefault="007F5F9D" w:rsidP="007F5F9D">
      <w:pPr>
        <w:jc w:val="center"/>
        <w:rPr>
          <w:bCs/>
        </w:rPr>
      </w:pPr>
    </w:p>
    <w:p w14:paraId="37BF9B9C" w14:textId="77777777" w:rsidR="007F5F9D" w:rsidRPr="003750E7" w:rsidRDefault="007F5F9D" w:rsidP="007F5F9D">
      <w:pPr>
        <w:jc w:val="center"/>
        <w:rPr>
          <w:bCs/>
        </w:rPr>
      </w:pPr>
    </w:p>
    <w:p w14:paraId="4CC189CF" w14:textId="77777777" w:rsidR="007F5F9D" w:rsidRPr="003750E7" w:rsidRDefault="007F5F9D" w:rsidP="007F5F9D">
      <w:pPr>
        <w:jc w:val="center"/>
        <w:rPr>
          <w:bCs/>
        </w:rPr>
      </w:pPr>
    </w:p>
    <w:p w14:paraId="37D0B7BF" w14:textId="77777777" w:rsidR="007F5F9D" w:rsidRPr="003750E7" w:rsidRDefault="007F5F9D" w:rsidP="007F5F9D">
      <w:pPr>
        <w:jc w:val="center"/>
        <w:rPr>
          <w:bCs/>
        </w:rPr>
      </w:pPr>
    </w:p>
    <w:p w14:paraId="5D25E34A" w14:textId="77777777" w:rsidR="007F5F9D" w:rsidRPr="003750E7" w:rsidRDefault="007F5F9D" w:rsidP="007F5F9D">
      <w:pPr>
        <w:jc w:val="center"/>
        <w:rPr>
          <w:bCs/>
        </w:rPr>
      </w:pPr>
    </w:p>
    <w:p w14:paraId="118D83F9" w14:textId="77777777" w:rsidR="007F5F9D" w:rsidRPr="003750E7" w:rsidRDefault="007F5F9D" w:rsidP="007F5F9D">
      <w:pPr>
        <w:jc w:val="center"/>
        <w:rPr>
          <w:bCs/>
        </w:rPr>
      </w:pPr>
    </w:p>
    <w:p w14:paraId="7D0CA51F" w14:textId="77777777" w:rsidR="007F5F9D" w:rsidRPr="003750E7" w:rsidRDefault="007F5F9D" w:rsidP="007F5F9D">
      <w:pPr>
        <w:jc w:val="center"/>
        <w:rPr>
          <w:bCs/>
        </w:rPr>
      </w:pPr>
    </w:p>
    <w:p w14:paraId="692782E8" w14:textId="6D7FE1B2" w:rsidR="007F5F9D" w:rsidRDefault="007F5F9D" w:rsidP="007F5F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505A56">
        <w:rPr>
          <w:b/>
          <w:bCs/>
          <w:sz w:val="28"/>
          <w:szCs w:val="28"/>
        </w:rPr>
        <w:t>8</w:t>
      </w:r>
      <w:r w:rsidRPr="00F8488B">
        <w:rPr>
          <w:b/>
          <w:bCs/>
          <w:sz w:val="28"/>
          <w:szCs w:val="28"/>
        </w:rPr>
        <w:t>-</w:t>
      </w:r>
      <w:r w:rsidR="00BF2A31">
        <w:rPr>
          <w:b/>
          <w:bCs/>
          <w:sz w:val="28"/>
          <w:szCs w:val="28"/>
        </w:rPr>
        <w:t>3</w:t>
      </w:r>
      <w:r w:rsidR="00505A56">
        <w:rPr>
          <w:b/>
          <w:bCs/>
          <w:sz w:val="28"/>
          <w:szCs w:val="28"/>
        </w:rPr>
        <w:t>1</w:t>
      </w:r>
      <w:r w:rsidRPr="00F8488B">
        <w:rPr>
          <w:b/>
          <w:bCs/>
          <w:sz w:val="28"/>
          <w:szCs w:val="28"/>
        </w:rPr>
        <w:t xml:space="preserve"> августа </w:t>
      </w:r>
      <w:r>
        <w:rPr>
          <w:b/>
          <w:bCs/>
          <w:sz w:val="28"/>
          <w:szCs w:val="28"/>
        </w:rPr>
        <w:t>2025 г</w:t>
      </w:r>
      <w:r w:rsidRPr="00F8488B">
        <w:rPr>
          <w:b/>
          <w:bCs/>
          <w:sz w:val="28"/>
          <w:szCs w:val="28"/>
        </w:rPr>
        <w:t xml:space="preserve">., </w:t>
      </w:r>
    </w:p>
    <w:p w14:paraId="2BD5E6CF" w14:textId="77777777" w:rsidR="007F5F9D" w:rsidRPr="00F8488B" w:rsidRDefault="007F5F9D" w:rsidP="007F5F9D">
      <w:pPr>
        <w:jc w:val="center"/>
        <w:rPr>
          <w:b/>
          <w:bCs/>
          <w:sz w:val="28"/>
          <w:szCs w:val="28"/>
        </w:rPr>
      </w:pPr>
      <w:r w:rsidRPr="00F8488B">
        <w:rPr>
          <w:b/>
          <w:bCs/>
          <w:sz w:val="28"/>
          <w:szCs w:val="28"/>
        </w:rPr>
        <w:t>г. Санкт-Петербург</w:t>
      </w:r>
    </w:p>
    <w:p w14:paraId="6D5E1295" w14:textId="03F8904D" w:rsidR="008F6B7E" w:rsidRDefault="008F6B7E">
      <w:pPr>
        <w:pStyle w:val="a3"/>
        <w:spacing w:before="4"/>
        <w:ind w:left="0"/>
        <w:jc w:val="left"/>
        <w:rPr>
          <w:sz w:val="17"/>
        </w:rPr>
      </w:pPr>
    </w:p>
    <w:p w14:paraId="4CFBD4E4" w14:textId="77777777" w:rsidR="008F6B7E" w:rsidRDefault="008F6B7E">
      <w:pPr>
        <w:pStyle w:val="a3"/>
        <w:jc w:val="left"/>
        <w:rPr>
          <w:sz w:val="17"/>
        </w:rPr>
        <w:sectPr w:rsidR="008F6B7E">
          <w:type w:val="continuous"/>
          <w:pgSz w:w="11920" w:h="16840"/>
          <w:pgMar w:top="1940" w:right="1700" w:bottom="280" w:left="1700" w:header="720" w:footer="720" w:gutter="0"/>
          <w:cols w:space="720"/>
        </w:sectPr>
      </w:pPr>
    </w:p>
    <w:p w14:paraId="742304EB" w14:textId="77777777" w:rsidR="008F6B7E" w:rsidRDefault="008F6B7E">
      <w:pPr>
        <w:pStyle w:val="a3"/>
        <w:spacing w:before="277"/>
        <w:ind w:left="0"/>
        <w:jc w:val="left"/>
        <w:rPr>
          <w:sz w:val="28"/>
        </w:rPr>
      </w:pPr>
    </w:p>
    <w:p w14:paraId="7E80A041" w14:textId="77777777" w:rsidR="008F6B7E" w:rsidRDefault="00000000">
      <w:pPr>
        <w:pStyle w:val="1"/>
        <w:tabs>
          <w:tab w:val="left" w:pos="1415"/>
        </w:tabs>
      </w:pPr>
      <w:r>
        <w:t>Раздел</w:t>
      </w:r>
      <w:r>
        <w:rPr>
          <w:spacing w:val="-9"/>
        </w:rPr>
        <w:t xml:space="preserve"> </w:t>
      </w:r>
      <w:r>
        <w:rPr>
          <w:spacing w:val="-5"/>
        </w:rPr>
        <w:t>1.</w:t>
      </w:r>
      <w:r>
        <w:tab/>
        <w:t>ОБЩИЕ</w:t>
      </w:r>
      <w:r>
        <w:rPr>
          <w:spacing w:val="-8"/>
        </w:rPr>
        <w:t xml:space="preserve"> </w:t>
      </w:r>
      <w:r>
        <w:rPr>
          <w:spacing w:val="-2"/>
        </w:rPr>
        <w:t>ПОЛОЖЕНИЯ</w:t>
      </w:r>
    </w:p>
    <w:p w14:paraId="2790EB9B" w14:textId="55AF4900" w:rsidR="008F6B7E" w:rsidRDefault="00000000">
      <w:pPr>
        <w:pStyle w:val="a4"/>
        <w:numPr>
          <w:ilvl w:val="1"/>
          <w:numId w:val="10"/>
        </w:numPr>
        <w:tabs>
          <w:tab w:val="left" w:pos="848"/>
        </w:tabs>
        <w:spacing w:before="239"/>
        <w:ind w:firstLine="0"/>
        <w:rPr>
          <w:sz w:val="24"/>
        </w:rPr>
      </w:pPr>
      <w:r>
        <w:rPr>
          <w:sz w:val="24"/>
        </w:rPr>
        <w:t>Соревнования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7E621C">
        <w:rPr>
          <w:sz w:val="24"/>
        </w:rPr>
        <w:t>турнир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 w:rsidR="00BF2A31">
        <w:rPr>
          <w:sz w:val="24"/>
        </w:rPr>
        <w:t xml:space="preserve"> быстрым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шахматам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девочек до 1</w:t>
      </w:r>
      <w:r w:rsidR="00274036">
        <w:rPr>
          <w:sz w:val="24"/>
        </w:rPr>
        <w:t>1</w:t>
      </w:r>
      <w:r>
        <w:rPr>
          <w:sz w:val="24"/>
        </w:rPr>
        <w:t xml:space="preserve"> лет и юношей и девушек до 15 лет «Петербургское лето - 202</w:t>
      </w:r>
      <w:r w:rsidR="007E621C">
        <w:rPr>
          <w:sz w:val="24"/>
        </w:rPr>
        <w:t>5</w:t>
      </w:r>
      <w:r>
        <w:rPr>
          <w:sz w:val="24"/>
        </w:rPr>
        <w:t>» (далее – спортивные соревн</w:t>
      </w:r>
      <w:r w:rsidRPr="007E621C">
        <w:rPr>
          <w:sz w:val="24"/>
          <w:szCs w:val="24"/>
        </w:rPr>
        <w:t xml:space="preserve">ования) </w:t>
      </w:r>
      <w:r w:rsidR="007E621C" w:rsidRPr="007E621C">
        <w:rPr>
          <w:sz w:val="24"/>
          <w:szCs w:val="24"/>
        </w:rPr>
        <w:t>проводится на основании решения от 12.10.2024 №22 Президиума Региональной общественной организацией «Спортивная федерация шахмат Санкт-Петербурга», аккредитованной распоряжением Комитета по физической культуре и спорту от 13.12.2021 года № 1009-р, в соответствии с Единым календарным планом официальных физкультурных и спортивных мероприятий Санкт-Петербурга на 2025 год</w:t>
      </w:r>
      <w:r w:rsidRPr="007E621C">
        <w:rPr>
          <w:sz w:val="24"/>
          <w:szCs w:val="24"/>
        </w:rPr>
        <w:t>.</w:t>
      </w:r>
    </w:p>
    <w:p w14:paraId="30E3FEBA" w14:textId="6FA14DFB" w:rsidR="008F6B7E" w:rsidRDefault="00000000" w:rsidP="00274036">
      <w:pPr>
        <w:pStyle w:val="a4"/>
        <w:numPr>
          <w:ilvl w:val="1"/>
          <w:numId w:val="10"/>
        </w:numPr>
        <w:tabs>
          <w:tab w:val="left" w:pos="848"/>
        </w:tabs>
        <w:ind w:firstLine="0"/>
        <w:rPr>
          <w:sz w:val="24"/>
        </w:rPr>
      </w:pPr>
      <w:r>
        <w:rPr>
          <w:sz w:val="24"/>
        </w:rPr>
        <w:t xml:space="preserve">Спортивные соревнования проводятся по виду спорта «шахматы», спортивная </w:t>
      </w:r>
      <w:proofErr w:type="gramStart"/>
      <w:r>
        <w:rPr>
          <w:sz w:val="24"/>
        </w:rPr>
        <w:t>дисциплина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proofErr w:type="gramEnd"/>
      <w:r>
        <w:rPr>
          <w:spacing w:val="80"/>
          <w:sz w:val="24"/>
        </w:rPr>
        <w:t xml:space="preserve"> </w:t>
      </w:r>
      <w:r w:rsidR="00274036">
        <w:rPr>
          <w:sz w:val="24"/>
        </w:rPr>
        <w:t>быстрые ш</w:t>
      </w:r>
      <w:r>
        <w:rPr>
          <w:sz w:val="24"/>
        </w:rPr>
        <w:t>ахматы</w:t>
      </w:r>
      <w:r>
        <w:rPr>
          <w:spacing w:val="80"/>
          <w:sz w:val="24"/>
        </w:rPr>
        <w:t xml:space="preserve">  </w:t>
      </w:r>
      <w:r>
        <w:rPr>
          <w:sz w:val="24"/>
        </w:rPr>
        <w:t>(номер-код</w:t>
      </w:r>
      <w:r>
        <w:rPr>
          <w:spacing w:val="80"/>
          <w:sz w:val="24"/>
        </w:rPr>
        <w:t xml:space="preserve">  </w:t>
      </w:r>
      <w:r>
        <w:rPr>
          <w:sz w:val="24"/>
        </w:rPr>
        <w:t>спортивной</w:t>
      </w:r>
      <w:r>
        <w:rPr>
          <w:spacing w:val="80"/>
          <w:sz w:val="24"/>
        </w:rPr>
        <w:t xml:space="preserve">  </w:t>
      </w:r>
      <w:r>
        <w:rPr>
          <w:sz w:val="24"/>
        </w:rPr>
        <w:t>дисциплины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pacing w:val="80"/>
          <w:sz w:val="24"/>
        </w:rPr>
        <w:t xml:space="preserve">  </w:t>
      </w:r>
      <w:r>
        <w:rPr>
          <w:sz w:val="24"/>
        </w:rPr>
        <w:t>08800</w:t>
      </w:r>
      <w:r w:rsidR="00274036">
        <w:rPr>
          <w:sz w:val="24"/>
        </w:rPr>
        <w:t>3</w:t>
      </w:r>
      <w:r>
        <w:rPr>
          <w:sz w:val="24"/>
        </w:rPr>
        <w:t>2811Я). По характеру проведения – личные.</w:t>
      </w:r>
    </w:p>
    <w:p w14:paraId="35AFE808" w14:textId="77777777" w:rsidR="008F6B7E" w:rsidRDefault="00000000">
      <w:pPr>
        <w:pStyle w:val="a4"/>
        <w:numPr>
          <w:ilvl w:val="1"/>
          <w:numId w:val="10"/>
        </w:numPr>
        <w:tabs>
          <w:tab w:val="left" w:pos="848"/>
        </w:tabs>
        <w:spacing w:line="275" w:lineRule="exact"/>
        <w:ind w:left="848" w:right="0"/>
        <w:rPr>
          <w:sz w:val="24"/>
        </w:rPr>
      </w:pP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задачи:</w:t>
      </w:r>
    </w:p>
    <w:p w14:paraId="3865592B" w14:textId="77777777" w:rsidR="008F6B7E" w:rsidRDefault="00000000">
      <w:pPr>
        <w:pStyle w:val="a3"/>
        <w:spacing w:line="319" w:lineRule="exact"/>
        <w:ind w:left="424"/>
      </w:pPr>
      <w:r>
        <w:rPr>
          <w:sz w:val="28"/>
        </w:rPr>
        <w:t>−</w:t>
      </w:r>
      <w:r>
        <w:rPr>
          <w:spacing w:val="53"/>
          <w:sz w:val="28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юных</w:t>
      </w:r>
      <w:r>
        <w:rPr>
          <w:spacing w:val="-2"/>
        </w:rPr>
        <w:t xml:space="preserve"> шахматистов;</w:t>
      </w:r>
    </w:p>
    <w:p w14:paraId="231A8D6E" w14:textId="77777777" w:rsidR="008F6B7E" w:rsidRDefault="00000000">
      <w:pPr>
        <w:pStyle w:val="a3"/>
        <w:spacing w:line="314" w:lineRule="exact"/>
        <w:ind w:left="424"/>
      </w:pPr>
      <w:r>
        <w:rPr>
          <w:sz w:val="28"/>
        </w:rPr>
        <w:t>−</w:t>
      </w:r>
      <w:r>
        <w:rPr>
          <w:spacing w:val="53"/>
          <w:sz w:val="28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объединенной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шахматам;</w:t>
      </w:r>
    </w:p>
    <w:p w14:paraId="4CB08163" w14:textId="77777777" w:rsidR="008F6B7E" w:rsidRDefault="00000000">
      <w:pPr>
        <w:pStyle w:val="a3"/>
        <w:spacing w:before="5" w:line="230" w:lineRule="auto"/>
        <w:ind w:left="708" w:right="139" w:hanging="284"/>
      </w:pPr>
      <w:r>
        <w:rPr>
          <w:sz w:val="28"/>
        </w:rPr>
        <w:t xml:space="preserve">− </w:t>
      </w:r>
      <w:r>
        <w:t>популяризация шахмат через систему массовых соревнований среди мальчиков и девочек, юношей и девушек;</w:t>
      </w:r>
    </w:p>
    <w:p w14:paraId="2A60974C" w14:textId="77777777" w:rsidR="008F6B7E" w:rsidRDefault="00000000">
      <w:pPr>
        <w:pStyle w:val="a3"/>
        <w:spacing w:before="6" w:line="316" w:lineRule="exact"/>
        <w:ind w:left="424"/>
      </w:pPr>
      <w:r>
        <w:rPr>
          <w:sz w:val="28"/>
        </w:rPr>
        <w:t>−</w:t>
      </w:r>
      <w:r>
        <w:rPr>
          <w:spacing w:val="52"/>
          <w:sz w:val="28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победителей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призеров</w:t>
      </w:r>
      <w:r>
        <w:rPr>
          <w:spacing w:val="-3"/>
        </w:rPr>
        <w:t xml:space="preserve"> </w:t>
      </w:r>
      <w:r>
        <w:t>спортивных</w:t>
      </w:r>
      <w:r>
        <w:rPr>
          <w:spacing w:val="-2"/>
        </w:rPr>
        <w:t xml:space="preserve"> соревнований.</w:t>
      </w:r>
    </w:p>
    <w:p w14:paraId="5698FA67" w14:textId="77777777" w:rsidR="008F6B7E" w:rsidRDefault="00000000">
      <w:pPr>
        <w:pStyle w:val="a4"/>
        <w:numPr>
          <w:ilvl w:val="1"/>
          <w:numId w:val="10"/>
        </w:numPr>
        <w:tabs>
          <w:tab w:val="left" w:pos="848"/>
        </w:tabs>
        <w:ind w:right="138" w:firstLine="0"/>
        <w:rPr>
          <w:sz w:val="24"/>
        </w:rPr>
      </w:pPr>
      <w:r>
        <w:rPr>
          <w:sz w:val="24"/>
        </w:rPr>
        <w:t xml:space="preserve">Спортивные соревнования проводятся по </w:t>
      </w:r>
      <w:r>
        <w:rPr>
          <w:color w:val="0563C1"/>
          <w:sz w:val="24"/>
          <w:u w:val="single" w:color="0563C1"/>
        </w:rPr>
        <w:t>Правилам</w:t>
      </w:r>
      <w:r>
        <w:rPr>
          <w:color w:val="0563C1"/>
          <w:sz w:val="24"/>
        </w:rPr>
        <w:t xml:space="preserve"> </w:t>
      </w:r>
      <w:r>
        <w:rPr>
          <w:sz w:val="24"/>
        </w:rPr>
        <w:t xml:space="preserve">вида спорта «шахматы», утвержденным приказом Минспорта России № 988 от 29.12.2020 г. (с изменениями, внесенными приказами Министерства спорта Российской Федерации от 10 апреля 2023 г. № 243, от 11 мая 2023 г. № 315) и не противоречащим </w:t>
      </w:r>
      <w:r>
        <w:rPr>
          <w:color w:val="0563C1"/>
          <w:sz w:val="24"/>
          <w:u w:val="single" w:color="0563C1"/>
        </w:rPr>
        <w:t>Правилам</w:t>
      </w:r>
      <w:r>
        <w:rPr>
          <w:color w:val="0563C1"/>
          <w:sz w:val="24"/>
        </w:rPr>
        <w:t xml:space="preserve"> </w:t>
      </w:r>
      <w:r>
        <w:rPr>
          <w:sz w:val="24"/>
        </w:rPr>
        <w:t>игры в шахматы ФИДЕ.</w:t>
      </w:r>
    </w:p>
    <w:p w14:paraId="45CB194F" w14:textId="77777777" w:rsidR="008F6B7E" w:rsidRDefault="00000000">
      <w:pPr>
        <w:pStyle w:val="a4"/>
        <w:numPr>
          <w:ilvl w:val="1"/>
          <w:numId w:val="10"/>
        </w:numPr>
        <w:tabs>
          <w:tab w:val="left" w:pos="848"/>
        </w:tabs>
        <w:spacing w:line="237" w:lineRule="auto"/>
        <w:ind w:firstLine="0"/>
        <w:rPr>
          <w:sz w:val="24"/>
        </w:rPr>
      </w:pPr>
      <w:r>
        <w:rPr>
          <w:sz w:val="24"/>
        </w:rPr>
        <w:t>Обеспечивается читинг-контроль с соблюдением требований Античитерских правил, утвержденных ФИДЕ.</w:t>
      </w:r>
    </w:p>
    <w:p w14:paraId="1B96C803" w14:textId="77777777" w:rsidR="008F6B7E" w:rsidRDefault="00000000">
      <w:pPr>
        <w:pStyle w:val="a4"/>
        <w:numPr>
          <w:ilvl w:val="1"/>
          <w:numId w:val="10"/>
        </w:numPr>
        <w:tabs>
          <w:tab w:val="left" w:pos="848"/>
        </w:tabs>
        <w:spacing w:before="3" w:line="237" w:lineRule="auto"/>
        <w:ind w:firstLine="0"/>
        <w:rPr>
          <w:sz w:val="24"/>
        </w:rPr>
      </w:pPr>
      <w:r>
        <w:rPr>
          <w:sz w:val="24"/>
        </w:rPr>
        <w:t>Организаторам и участникам запрещается оказывать противоправное влияние на результаты спортивных соревнований.</w:t>
      </w:r>
    </w:p>
    <w:p w14:paraId="0283EC8A" w14:textId="77777777" w:rsidR="008F6B7E" w:rsidRDefault="00000000">
      <w:pPr>
        <w:pStyle w:val="a4"/>
        <w:numPr>
          <w:ilvl w:val="1"/>
          <w:numId w:val="10"/>
        </w:numPr>
        <w:tabs>
          <w:tab w:val="left" w:pos="848"/>
        </w:tabs>
        <w:spacing w:before="3"/>
        <w:ind w:right="138" w:firstLine="0"/>
        <w:rPr>
          <w:sz w:val="24"/>
        </w:rPr>
      </w:pPr>
      <w:r>
        <w:rPr>
          <w:sz w:val="24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 декабря 2007 года № 329-ФЗ «О физической культуре и спорте в Российской Федерации».</w:t>
      </w:r>
    </w:p>
    <w:p w14:paraId="10E1F48B" w14:textId="77777777" w:rsidR="008F6B7E" w:rsidRDefault="00000000">
      <w:pPr>
        <w:pStyle w:val="a4"/>
        <w:numPr>
          <w:ilvl w:val="1"/>
          <w:numId w:val="10"/>
        </w:numPr>
        <w:tabs>
          <w:tab w:val="left" w:pos="848"/>
        </w:tabs>
        <w:spacing w:before="2"/>
        <w:ind w:right="138" w:firstLine="0"/>
        <w:rPr>
          <w:sz w:val="24"/>
        </w:rPr>
      </w:pPr>
      <w:r>
        <w:rPr>
          <w:sz w:val="24"/>
        </w:rPr>
        <w:t>Данное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 органами исполнительной власти субъектов Российской Федерации в области физической культуры и спорта.</w:t>
      </w:r>
    </w:p>
    <w:p w14:paraId="476F45F9" w14:textId="77777777" w:rsidR="008F6B7E" w:rsidRDefault="00000000">
      <w:pPr>
        <w:pStyle w:val="1"/>
        <w:tabs>
          <w:tab w:val="left" w:pos="2588"/>
        </w:tabs>
        <w:spacing w:before="242"/>
        <w:ind w:left="2907" w:right="1170" w:hanging="1735"/>
        <w:jc w:val="left"/>
      </w:pPr>
      <w:r>
        <w:t>Раздел 2.</w:t>
      </w:r>
      <w:r>
        <w:tab/>
        <w:t>ПРАВА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ОРГАНИЗАТОРОВ СПОРТИВНЫХ СОРЕВНОВАНИЙ</w:t>
      </w:r>
    </w:p>
    <w:p w14:paraId="46950A0F" w14:textId="4AF18A13" w:rsidR="00084D03" w:rsidRPr="00084D03" w:rsidRDefault="00517092" w:rsidP="00274036">
      <w:pPr>
        <w:pStyle w:val="ac"/>
        <w:tabs>
          <w:tab w:val="left" w:pos="848"/>
        </w:tabs>
        <w:spacing w:line="270" w:lineRule="exact"/>
        <w:ind w:left="140" w:firstLine="0"/>
      </w:pPr>
      <w:r>
        <w:tab/>
      </w:r>
      <w:r w:rsidR="00084D03" w:rsidRPr="003750E7">
        <w:t>Общее руководство органи</w:t>
      </w:r>
      <w:r w:rsidR="00084D03">
        <w:t xml:space="preserve">зацией Соревнований осуществляет </w:t>
      </w:r>
      <w:r w:rsidR="00084D03" w:rsidRPr="003750E7">
        <w:t xml:space="preserve">Региональная общественная организация «Спортивная федерация шахмат Санкт-Петербурга» (далее – СФШ СПб). Непосредственное проведение Соревнований </w:t>
      </w:r>
      <w:r w:rsidR="00084D03">
        <w:t xml:space="preserve">осуществляет Главная судейская коллегия (далее - ГСК), утвержденная РОО «СФШ СПб». </w:t>
      </w:r>
    </w:p>
    <w:p w14:paraId="5CB338F6" w14:textId="34913691" w:rsidR="008F6B7E" w:rsidRPr="00084D03" w:rsidRDefault="00000000" w:rsidP="00084D03">
      <w:pPr>
        <w:tabs>
          <w:tab w:val="left" w:pos="848"/>
        </w:tabs>
        <w:spacing w:line="270" w:lineRule="exact"/>
        <w:ind w:left="142"/>
        <w:jc w:val="both"/>
        <w:rPr>
          <w:sz w:val="24"/>
        </w:rPr>
      </w:pPr>
      <w:r w:rsidRPr="00084D03">
        <w:rPr>
          <w:sz w:val="24"/>
        </w:rPr>
        <w:t>Судейская</w:t>
      </w:r>
      <w:r w:rsidRPr="00084D03">
        <w:rPr>
          <w:spacing w:val="-4"/>
          <w:sz w:val="24"/>
        </w:rPr>
        <w:t xml:space="preserve"> </w:t>
      </w:r>
      <w:r w:rsidRPr="00084D03">
        <w:rPr>
          <w:sz w:val="24"/>
        </w:rPr>
        <w:t>коллегия,</w:t>
      </w:r>
      <w:r w:rsidRPr="00084D03">
        <w:rPr>
          <w:spacing w:val="-3"/>
          <w:sz w:val="24"/>
        </w:rPr>
        <w:t xml:space="preserve"> </w:t>
      </w:r>
      <w:r w:rsidRPr="00084D03">
        <w:rPr>
          <w:sz w:val="24"/>
        </w:rPr>
        <w:t>должностные</w:t>
      </w:r>
      <w:r w:rsidRPr="00084D03">
        <w:rPr>
          <w:spacing w:val="-2"/>
          <w:sz w:val="24"/>
        </w:rPr>
        <w:t xml:space="preserve"> </w:t>
      </w:r>
      <w:r w:rsidRPr="00084D03">
        <w:rPr>
          <w:sz w:val="24"/>
        </w:rPr>
        <w:t>лица,</w:t>
      </w:r>
      <w:r w:rsidRPr="00084D03">
        <w:rPr>
          <w:spacing w:val="-2"/>
          <w:sz w:val="24"/>
        </w:rPr>
        <w:t xml:space="preserve"> </w:t>
      </w:r>
      <w:r w:rsidRPr="00084D03">
        <w:rPr>
          <w:sz w:val="24"/>
        </w:rPr>
        <w:t>их</w:t>
      </w:r>
      <w:r w:rsidRPr="00084D03">
        <w:rPr>
          <w:spacing w:val="-1"/>
          <w:sz w:val="24"/>
        </w:rPr>
        <w:t xml:space="preserve"> </w:t>
      </w:r>
      <w:r w:rsidRPr="00084D03">
        <w:rPr>
          <w:spacing w:val="-2"/>
          <w:sz w:val="24"/>
        </w:rPr>
        <w:t>обязанности.</w:t>
      </w:r>
    </w:p>
    <w:p w14:paraId="629D20D0" w14:textId="77777777" w:rsidR="008F6B7E" w:rsidRDefault="00000000">
      <w:pPr>
        <w:spacing w:before="5" w:line="237" w:lineRule="auto"/>
        <w:ind w:left="140" w:right="139"/>
        <w:jc w:val="both"/>
        <w:rPr>
          <w:sz w:val="24"/>
        </w:rPr>
      </w:pPr>
      <w:r>
        <w:rPr>
          <w:b/>
          <w:sz w:val="24"/>
        </w:rPr>
        <w:t xml:space="preserve">Главный судья спортивных соревнований </w:t>
      </w:r>
      <w:r>
        <w:rPr>
          <w:sz w:val="24"/>
        </w:rPr>
        <w:t>– спортивный судья всероссийской категории Рыжков Вячеслав Дмитриевич (г. Санкт-Петербург):</w:t>
      </w:r>
    </w:p>
    <w:p w14:paraId="4100B789" w14:textId="77777777" w:rsidR="008F6B7E" w:rsidRDefault="00000000">
      <w:pPr>
        <w:pStyle w:val="a3"/>
        <w:spacing w:before="14" w:line="230" w:lineRule="auto"/>
        <w:ind w:left="708" w:right="139" w:hanging="284"/>
      </w:pPr>
      <w:r>
        <w:rPr>
          <w:sz w:val="28"/>
        </w:rPr>
        <w:t xml:space="preserve">− </w:t>
      </w:r>
      <w:r>
        <w:t xml:space="preserve">непосредственно проводит спортивные соревнования и первичный подсчет кубковых </w:t>
      </w:r>
      <w:r>
        <w:rPr>
          <w:spacing w:val="-2"/>
        </w:rPr>
        <w:t>очков;</w:t>
      </w:r>
    </w:p>
    <w:p w14:paraId="538DD2CB" w14:textId="77777777" w:rsidR="008F6B7E" w:rsidRDefault="00000000">
      <w:pPr>
        <w:pStyle w:val="a3"/>
        <w:spacing w:before="6" w:line="316" w:lineRule="exact"/>
        <w:ind w:left="424"/>
      </w:pPr>
      <w:r>
        <w:rPr>
          <w:sz w:val="28"/>
        </w:rPr>
        <w:t>−</w:t>
      </w:r>
      <w:r>
        <w:rPr>
          <w:spacing w:val="51"/>
          <w:sz w:val="28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зрителей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зоне.</w:t>
      </w:r>
    </w:p>
    <w:p w14:paraId="02DC8F4A" w14:textId="77777777" w:rsidR="008F6B7E" w:rsidRDefault="00000000">
      <w:pPr>
        <w:spacing w:line="237" w:lineRule="auto"/>
        <w:ind w:left="140" w:right="139"/>
        <w:jc w:val="both"/>
        <w:rPr>
          <w:sz w:val="24"/>
        </w:rPr>
      </w:pPr>
      <w:r>
        <w:rPr>
          <w:b/>
          <w:sz w:val="24"/>
        </w:rPr>
        <w:t xml:space="preserve">Директор спортивных соревнований </w:t>
      </w:r>
      <w:r>
        <w:rPr>
          <w:sz w:val="24"/>
        </w:rPr>
        <w:t>– Недоступ Даниил Александрович (г.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Санкт- </w:t>
      </w:r>
      <w:r>
        <w:rPr>
          <w:spacing w:val="-2"/>
          <w:sz w:val="24"/>
        </w:rPr>
        <w:t>Петербург):</w:t>
      </w:r>
    </w:p>
    <w:p w14:paraId="081A0FBA" w14:textId="278F95AE" w:rsidR="008F6B7E" w:rsidRDefault="00000000" w:rsidP="00CB4606">
      <w:pPr>
        <w:pStyle w:val="a3"/>
        <w:spacing w:before="12" w:line="230" w:lineRule="auto"/>
        <w:ind w:left="708" w:right="139" w:hanging="284"/>
      </w:pPr>
      <w:r>
        <w:rPr>
          <w:sz w:val="28"/>
        </w:rPr>
        <w:t xml:space="preserve">− </w:t>
      </w:r>
      <w:r>
        <w:t>обеспечивает безопасность участников и зрителей в ходе спортивных соревнований</w:t>
      </w:r>
      <w:r w:rsidR="00CB4606">
        <w:t>.</w:t>
      </w:r>
    </w:p>
    <w:p w14:paraId="6AD9FCFA" w14:textId="77777777" w:rsidR="008F6B7E" w:rsidRDefault="00000000">
      <w:pPr>
        <w:spacing w:line="271" w:lineRule="exact"/>
        <w:ind w:left="140"/>
        <w:rPr>
          <w:sz w:val="24"/>
        </w:rPr>
      </w:pPr>
      <w:r>
        <w:rPr>
          <w:b/>
          <w:sz w:val="24"/>
        </w:rPr>
        <w:t>Председатель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допуску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Посошков</w:t>
      </w:r>
      <w:r>
        <w:rPr>
          <w:spacing w:val="-2"/>
          <w:sz w:val="24"/>
        </w:rPr>
        <w:t xml:space="preserve"> </w:t>
      </w:r>
      <w:r>
        <w:rPr>
          <w:sz w:val="24"/>
        </w:rPr>
        <w:t>Игорь</w:t>
      </w:r>
      <w:r>
        <w:rPr>
          <w:spacing w:val="-2"/>
          <w:sz w:val="24"/>
        </w:rPr>
        <w:t xml:space="preserve"> </w:t>
      </w:r>
      <w:r>
        <w:rPr>
          <w:sz w:val="24"/>
        </w:rPr>
        <w:t>Дмитриевич</w:t>
      </w:r>
      <w:r>
        <w:rPr>
          <w:spacing w:val="-3"/>
          <w:sz w:val="24"/>
        </w:rPr>
        <w:t xml:space="preserve"> </w:t>
      </w:r>
      <w:r>
        <w:rPr>
          <w:sz w:val="24"/>
        </w:rPr>
        <w:t>(г.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Санкт-</w:t>
      </w:r>
      <w:r>
        <w:rPr>
          <w:spacing w:val="-2"/>
          <w:sz w:val="24"/>
        </w:rPr>
        <w:t>Петербург):</w:t>
      </w:r>
    </w:p>
    <w:p w14:paraId="47CAFBAE" w14:textId="77777777" w:rsidR="008F6B7E" w:rsidRDefault="00000000">
      <w:pPr>
        <w:pStyle w:val="a3"/>
        <w:spacing w:before="3" w:line="317" w:lineRule="exact"/>
        <w:ind w:left="424"/>
        <w:jc w:val="left"/>
      </w:pPr>
      <w:r>
        <w:rPr>
          <w:sz w:val="28"/>
        </w:rPr>
        <w:t>−</w:t>
      </w:r>
      <w:r>
        <w:rPr>
          <w:spacing w:val="53"/>
          <w:sz w:val="28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допуску;</w:t>
      </w:r>
    </w:p>
    <w:p w14:paraId="51261B9A" w14:textId="77777777" w:rsidR="008F6B7E" w:rsidRDefault="00000000">
      <w:pPr>
        <w:pStyle w:val="a3"/>
        <w:tabs>
          <w:tab w:val="left" w:pos="2284"/>
          <w:tab w:val="left" w:pos="3124"/>
          <w:tab w:val="left" w:pos="3457"/>
          <w:tab w:val="left" w:pos="4933"/>
          <w:tab w:val="left" w:pos="6342"/>
          <w:tab w:val="left" w:pos="6923"/>
          <w:tab w:val="left" w:pos="8502"/>
        </w:tabs>
        <w:spacing w:before="5" w:line="230" w:lineRule="auto"/>
        <w:ind w:left="708" w:right="138" w:hanging="284"/>
        <w:jc w:val="left"/>
      </w:pPr>
      <w:r>
        <w:rPr>
          <w:sz w:val="28"/>
        </w:rPr>
        <w:lastRenderedPageBreak/>
        <w:t>−</w:t>
      </w:r>
      <w:r>
        <w:rPr>
          <w:spacing w:val="40"/>
          <w:sz w:val="28"/>
        </w:rPr>
        <w:t xml:space="preserve"> </w:t>
      </w:r>
      <w:r>
        <w:t>обеспечивает</w:t>
      </w:r>
      <w:r>
        <w:tab/>
      </w:r>
      <w:r>
        <w:rPr>
          <w:spacing w:val="-4"/>
        </w:rPr>
        <w:t>прием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сохранность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официальной</w:t>
      </w:r>
      <w:r>
        <w:tab/>
      </w:r>
      <w:r>
        <w:rPr>
          <w:spacing w:val="-2"/>
        </w:rPr>
        <w:t>регистрации участников;</w:t>
      </w:r>
    </w:p>
    <w:p w14:paraId="3DFDB12C" w14:textId="77777777" w:rsidR="008F6B7E" w:rsidRDefault="00000000">
      <w:pPr>
        <w:pStyle w:val="a3"/>
        <w:tabs>
          <w:tab w:val="left" w:pos="2281"/>
          <w:tab w:val="left" w:pos="4101"/>
          <w:tab w:val="left" w:pos="4416"/>
          <w:tab w:val="left" w:pos="5655"/>
          <w:tab w:val="left" w:pos="6106"/>
          <w:tab w:val="left" w:pos="7141"/>
          <w:tab w:val="left" w:pos="8289"/>
          <w:tab w:val="left" w:pos="8726"/>
        </w:tabs>
        <w:spacing w:before="17" w:line="230" w:lineRule="auto"/>
        <w:ind w:left="708" w:right="138" w:hanging="284"/>
        <w:jc w:val="left"/>
      </w:pPr>
      <w:r>
        <w:rPr>
          <w:sz w:val="28"/>
        </w:rPr>
        <w:t>−</w:t>
      </w:r>
      <w:r>
        <w:rPr>
          <w:spacing w:val="40"/>
          <w:sz w:val="28"/>
        </w:rPr>
        <w:t xml:space="preserve"> </w:t>
      </w:r>
      <w:r>
        <w:t>обеспечивает</w:t>
      </w:r>
      <w:r>
        <w:tab/>
      </w:r>
      <w:r>
        <w:rPr>
          <w:spacing w:val="-2"/>
        </w:rPr>
        <w:t>предоставление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комиссию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допуску</w:t>
      </w:r>
      <w:r>
        <w:tab/>
      </w:r>
      <w:r>
        <w:rPr>
          <w:spacing w:val="-2"/>
        </w:rPr>
        <w:t>Согласие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обработку </w:t>
      </w:r>
      <w:r>
        <w:t>персональных данных от спортсменов;</w:t>
      </w:r>
    </w:p>
    <w:p w14:paraId="4882B0BD" w14:textId="77777777" w:rsidR="008F6B7E" w:rsidRDefault="00000000">
      <w:pPr>
        <w:pStyle w:val="a3"/>
        <w:spacing w:before="6"/>
        <w:ind w:left="424"/>
        <w:jc w:val="left"/>
      </w:pPr>
      <w:r>
        <w:rPr>
          <w:sz w:val="28"/>
        </w:rPr>
        <w:t>−</w:t>
      </w:r>
      <w:r>
        <w:rPr>
          <w:spacing w:val="53"/>
          <w:sz w:val="28"/>
        </w:rPr>
        <w:t xml:space="preserve"> </w:t>
      </w:r>
      <w:r>
        <w:t>готовит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подписывает</w:t>
      </w:r>
      <w:r>
        <w:rPr>
          <w:spacing w:val="-2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допуске</w:t>
      </w:r>
      <w:r>
        <w:rPr>
          <w:spacing w:val="-2"/>
        </w:rPr>
        <w:t xml:space="preserve"> </w:t>
      </w:r>
      <w:r>
        <w:t>спортсменов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спортивным</w:t>
      </w:r>
      <w:r>
        <w:rPr>
          <w:spacing w:val="-2"/>
        </w:rPr>
        <w:t xml:space="preserve"> соревнованиям.</w:t>
      </w:r>
    </w:p>
    <w:p w14:paraId="58C30EA3" w14:textId="77777777" w:rsidR="008F6B7E" w:rsidRDefault="00000000">
      <w:pPr>
        <w:pStyle w:val="1"/>
        <w:tabs>
          <w:tab w:val="left" w:pos="2124"/>
        </w:tabs>
        <w:spacing w:before="230"/>
        <w:ind w:left="2006" w:right="709" w:hanging="1298"/>
        <w:jc w:val="left"/>
      </w:pPr>
      <w:r>
        <w:t>Раздел 3.</w:t>
      </w:r>
      <w:r>
        <w:tab/>
      </w:r>
      <w:r>
        <w:tab/>
        <w:t>ОБЕСПЕЧЕНИЕ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И ЗРИТЕЛЕЙ, МЕДИЦИНСКОЕ ОБЕСПЕЧЕНИЕ,</w:t>
      </w:r>
    </w:p>
    <w:p w14:paraId="4E156419" w14:textId="77777777" w:rsidR="008F6B7E" w:rsidRDefault="00000000">
      <w:pPr>
        <w:ind w:left="3954" w:hanging="2440"/>
        <w:rPr>
          <w:b/>
          <w:sz w:val="28"/>
        </w:rPr>
      </w:pPr>
      <w:r>
        <w:rPr>
          <w:b/>
          <w:sz w:val="28"/>
        </w:rPr>
        <w:t>АНТИДОПИНГОВОЕ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СПОРТИВНЫХ </w:t>
      </w:r>
      <w:r>
        <w:rPr>
          <w:b/>
          <w:spacing w:val="-2"/>
          <w:sz w:val="28"/>
        </w:rPr>
        <w:t>СОРЕВНОВАНИЙ</w:t>
      </w:r>
    </w:p>
    <w:p w14:paraId="25ADE79A" w14:textId="77777777" w:rsidR="008F6B7E" w:rsidRDefault="00000000">
      <w:pPr>
        <w:pStyle w:val="a4"/>
        <w:numPr>
          <w:ilvl w:val="1"/>
          <w:numId w:val="8"/>
        </w:numPr>
        <w:tabs>
          <w:tab w:val="left" w:pos="848"/>
        </w:tabs>
        <w:spacing w:before="237" w:line="242" w:lineRule="auto"/>
        <w:ind w:firstLine="0"/>
        <w:rPr>
          <w:sz w:val="24"/>
        </w:rPr>
      </w:pPr>
      <w:r>
        <w:rPr>
          <w:sz w:val="24"/>
        </w:rPr>
        <w:t>Меры и условия, касающиеся обеспечения безопасности участников и зрителей, их законных интересов при проведении спортивных соревнований.</w:t>
      </w:r>
    </w:p>
    <w:p w14:paraId="1B9AD497" w14:textId="77777777" w:rsidR="008F6B7E" w:rsidRDefault="00000000">
      <w:pPr>
        <w:pStyle w:val="a4"/>
        <w:numPr>
          <w:ilvl w:val="2"/>
          <w:numId w:val="8"/>
        </w:numPr>
        <w:tabs>
          <w:tab w:val="left" w:pos="991"/>
        </w:tabs>
        <w:ind w:firstLine="0"/>
        <w:rPr>
          <w:sz w:val="24"/>
        </w:rPr>
      </w:pPr>
      <w:r>
        <w:rPr>
          <w:sz w:val="24"/>
        </w:rPr>
        <w:t>Спортивные соревнования проводятся на объектах спорта, включенных во Всероссийский реестр объектов спорта, а также территориях (местах проведения), специально подготовленных для проведения официальных спортивных соревнований в соответствии с Федеральным законом от 04 декабря 2007 года № 329-ФЗ «О физической культуре и спорте в Российской Федерации».</w:t>
      </w:r>
    </w:p>
    <w:p w14:paraId="1DDA6FF0" w14:textId="77777777" w:rsidR="008F6B7E" w:rsidRDefault="00000000">
      <w:pPr>
        <w:pStyle w:val="a4"/>
        <w:numPr>
          <w:ilvl w:val="2"/>
          <w:numId w:val="8"/>
        </w:numPr>
        <w:tabs>
          <w:tab w:val="left" w:pos="991"/>
        </w:tabs>
        <w:ind w:firstLine="0"/>
        <w:rPr>
          <w:sz w:val="24"/>
        </w:rPr>
      </w:pPr>
      <w:r>
        <w:rPr>
          <w:sz w:val="24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14:paraId="3A89F42C" w14:textId="77777777" w:rsidR="008F6B7E" w:rsidRDefault="00000000">
      <w:pPr>
        <w:pStyle w:val="a4"/>
        <w:numPr>
          <w:ilvl w:val="1"/>
          <w:numId w:val="8"/>
        </w:numPr>
        <w:tabs>
          <w:tab w:val="left" w:pos="848"/>
        </w:tabs>
        <w:spacing w:line="242" w:lineRule="auto"/>
        <w:ind w:firstLine="0"/>
        <w:rPr>
          <w:sz w:val="24"/>
        </w:rPr>
      </w:pPr>
      <w:r>
        <w:rPr>
          <w:sz w:val="24"/>
        </w:rPr>
        <w:t>Ответственные лица за обеспечение безопасности участников вне игровой зоны – руководители делегаций и сопровождающие лица.</w:t>
      </w:r>
    </w:p>
    <w:p w14:paraId="59690D21" w14:textId="77777777" w:rsidR="008F6B7E" w:rsidRDefault="00000000">
      <w:pPr>
        <w:pStyle w:val="a4"/>
        <w:numPr>
          <w:ilvl w:val="1"/>
          <w:numId w:val="8"/>
        </w:numPr>
        <w:tabs>
          <w:tab w:val="left" w:pos="848"/>
        </w:tabs>
        <w:spacing w:line="242" w:lineRule="auto"/>
        <w:ind w:firstLine="0"/>
        <w:rPr>
          <w:sz w:val="24"/>
        </w:rPr>
      </w:pPr>
      <w:r>
        <w:rPr>
          <w:sz w:val="24"/>
        </w:rPr>
        <w:t>В целях обеспечения безопасности всем иногородним участникам рекомендовано проживать в официальном отеле (отелях), заявленном организаторами.</w:t>
      </w:r>
    </w:p>
    <w:p w14:paraId="2E29A054" w14:textId="77777777" w:rsidR="008F6B7E" w:rsidRDefault="00000000">
      <w:pPr>
        <w:pStyle w:val="a4"/>
        <w:numPr>
          <w:ilvl w:val="1"/>
          <w:numId w:val="8"/>
        </w:numPr>
        <w:tabs>
          <w:tab w:val="left" w:pos="848"/>
        </w:tabs>
        <w:ind w:right="138" w:firstLine="0"/>
        <w:rPr>
          <w:sz w:val="24"/>
        </w:rPr>
      </w:pPr>
      <w:r>
        <w:rPr>
          <w:sz w:val="24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 Страхование участников спортивных соревнований осуществляется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</w:t>
      </w:r>
    </w:p>
    <w:p w14:paraId="0DF87B3A" w14:textId="77777777" w:rsidR="008F6B7E" w:rsidRDefault="00000000">
      <w:pPr>
        <w:pStyle w:val="a4"/>
        <w:numPr>
          <w:ilvl w:val="1"/>
          <w:numId w:val="8"/>
        </w:numPr>
        <w:tabs>
          <w:tab w:val="left" w:pos="848"/>
        </w:tabs>
        <w:spacing w:line="242" w:lineRule="auto"/>
        <w:ind w:firstLine="0"/>
        <w:rPr>
          <w:sz w:val="24"/>
        </w:rPr>
      </w:pPr>
      <w:r>
        <w:rPr>
          <w:sz w:val="24"/>
        </w:rPr>
        <w:t>Требования по обеспечению медицинской помощью участников и зрителей спортивных соревнований.</w:t>
      </w:r>
    </w:p>
    <w:p w14:paraId="109C2934" w14:textId="77777777" w:rsidR="008F6B7E" w:rsidRDefault="00000000">
      <w:pPr>
        <w:pStyle w:val="a4"/>
        <w:numPr>
          <w:ilvl w:val="2"/>
          <w:numId w:val="8"/>
        </w:numPr>
        <w:tabs>
          <w:tab w:val="left" w:pos="991"/>
        </w:tabs>
        <w:ind w:right="138" w:firstLine="0"/>
        <w:rPr>
          <w:sz w:val="24"/>
        </w:rPr>
      </w:pPr>
      <w:r>
        <w:rPr>
          <w:sz w:val="24"/>
        </w:rPr>
        <w:t>Оказание скорой медицинской помощи осуществляется в соответствии с приказом Минздрава России от 23.10.2020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мероприятиях».</w:t>
      </w:r>
    </w:p>
    <w:p w14:paraId="69BFCC32" w14:textId="77777777" w:rsidR="008F6B7E" w:rsidRDefault="00000000">
      <w:pPr>
        <w:pStyle w:val="a4"/>
        <w:numPr>
          <w:ilvl w:val="2"/>
          <w:numId w:val="8"/>
        </w:numPr>
        <w:tabs>
          <w:tab w:val="left" w:pos="991"/>
        </w:tabs>
        <w:spacing w:before="80"/>
        <w:ind w:right="138" w:firstLine="0"/>
        <w:rPr>
          <w:sz w:val="24"/>
        </w:rPr>
      </w:pPr>
      <w:r>
        <w:rPr>
          <w:sz w:val="24"/>
        </w:rPr>
        <w:t>Руководствуясь заключением врача спортивных соревнований, главный судья может не допустить спортсмена до тура в случае, если спортсмен имеет явные симптомы острых респираторных вирусных заболеваний (насморк, чихание, заложенность носа, охриплость, кашель). Перед началом тура, спортсмен, имеющий симптомы заболевания в обязательном порядке обязан(а) уведомить главного судью о самочувствии и предъявить справку от врача, выданную в этот же день, допускающий его (ее) участие.</w:t>
      </w:r>
      <w:r>
        <w:rPr>
          <w:spacing w:val="40"/>
          <w:sz w:val="24"/>
        </w:rPr>
        <w:t xml:space="preserve"> </w:t>
      </w:r>
      <w:r>
        <w:rPr>
          <w:sz w:val="24"/>
        </w:rPr>
        <w:t>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</w:p>
    <w:p w14:paraId="7E0987EE" w14:textId="586E0192" w:rsidR="008F6B7E" w:rsidRDefault="00000000" w:rsidP="00FF5E14">
      <w:pPr>
        <w:pStyle w:val="a4"/>
        <w:numPr>
          <w:ilvl w:val="2"/>
          <w:numId w:val="8"/>
        </w:numPr>
        <w:tabs>
          <w:tab w:val="left" w:pos="991"/>
        </w:tabs>
        <w:spacing w:line="242" w:lineRule="auto"/>
        <w:ind w:firstLine="0"/>
        <w:rPr>
          <w:sz w:val="24"/>
        </w:rPr>
      </w:pPr>
      <w:r>
        <w:rPr>
          <w:sz w:val="24"/>
        </w:rPr>
        <w:t>Основанием для допуска спортсмена к спортивным соревнованиям по медицинским заключениям</w:t>
      </w:r>
      <w:r>
        <w:rPr>
          <w:spacing w:val="3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7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37"/>
          <w:sz w:val="24"/>
        </w:rPr>
        <w:t xml:space="preserve">  </w:t>
      </w:r>
      <w:r>
        <w:rPr>
          <w:sz w:val="24"/>
        </w:rPr>
        <w:t>спортивных</w:t>
      </w:r>
      <w:proofErr w:type="gramEnd"/>
      <w:r>
        <w:rPr>
          <w:spacing w:val="37"/>
          <w:sz w:val="24"/>
        </w:rPr>
        <w:t xml:space="preserve">  </w:t>
      </w:r>
      <w:r>
        <w:rPr>
          <w:sz w:val="24"/>
        </w:rPr>
        <w:t>соревнованиях</w:t>
      </w:r>
      <w:r>
        <w:rPr>
          <w:spacing w:val="37"/>
          <w:sz w:val="24"/>
        </w:rPr>
        <w:t xml:space="preserve">  </w:t>
      </w:r>
      <w:r>
        <w:rPr>
          <w:sz w:val="24"/>
        </w:rPr>
        <w:t>с</w:t>
      </w:r>
      <w:r>
        <w:rPr>
          <w:spacing w:val="37"/>
          <w:sz w:val="24"/>
        </w:rPr>
        <w:t xml:space="preserve">  </w:t>
      </w:r>
      <w:r>
        <w:rPr>
          <w:sz w:val="24"/>
        </w:rPr>
        <w:t>отметкой</w:t>
      </w:r>
    </w:p>
    <w:p w14:paraId="4EB0B9A2" w14:textId="77777777" w:rsidR="008F6B7E" w:rsidRDefault="00000000">
      <w:pPr>
        <w:pStyle w:val="a3"/>
        <w:ind w:right="138"/>
      </w:pPr>
      <w:r>
        <w:t xml:space="preserve">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</w:t>
      </w:r>
      <w:r>
        <w:lastRenderedPageBreak/>
        <w:t>медицинской организации, имеющей сведения о прохождении УМО спортсменом.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</w:t>
      </w:r>
      <w:r>
        <w:rPr>
          <w:spacing w:val="-1"/>
        </w:rPr>
        <w:t xml:space="preserve"> </w:t>
      </w:r>
      <w:r>
        <w:t>УМО</w:t>
      </w:r>
      <w:r>
        <w:rPr>
          <w:spacing w:val="-1"/>
        </w:rPr>
        <w:t xml:space="preserve"> </w:t>
      </w:r>
      <w:r>
        <w:t>спортсменом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расшифровкой</w:t>
      </w:r>
      <w:r>
        <w:rPr>
          <w:spacing w:val="-1"/>
        </w:rPr>
        <w:t xml:space="preserve"> </w:t>
      </w:r>
      <w:r>
        <w:t>фамилии,</w:t>
      </w:r>
      <w:r>
        <w:rPr>
          <w:spacing w:val="-1"/>
        </w:rPr>
        <w:t xml:space="preserve"> </w:t>
      </w:r>
      <w:r>
        <w:t>имени,</w:t>
      </w:r>
      <w:r>
        <w:rPr>
          <w:spacing w:val="-1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и заверяется печатью медицинской организации, имеющей лицензию на осуществление медицинской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предусматривающей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(услуги)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лечебной</w:t>
      </w:r>
      <w:r>
        <w:rPr>
          <w:spacing w:val="-2"/>
        </w:rPr>
        <w:t xml:space="preserve"> </w:t>
      </w:r>
      <w:r>
        <w:t>физкультуре</w:t>
      </w:r>
      <w:r>
        <w:rPr>
          <w:spacing w:val="-2"/>
        </w:rPr>
        <w:t xml:space="preserve"> </w:t>
      </w:r>
      <w:r>
        <w:t>и спортивной медицине.</w:t>
      </w:r>
    </w:p>
    <w:p w14:paraId="6CCE6593" w14:textId="77777777" w:rsidR="008F6B7E" w:rsidRDefault="00000000">
      <w:pPr>
        <w:pStyle w:val="a4"/>
        <w:numPr>
          <w:ilvl w:val="1"/>
          <w:numId w:val="8"/>
        </w:numPr>
        <w:tabs>
          <w:tab w:val="left" w:pos="848"/>
        </w:tabs>
        <w:ind w:firstLine="0"/>
        <w:rPr>
          <w:sz w:val="24"/>
        </w:rPr>
      </w:pPr>
      <w:r>
        <w:rPr>
          <w:sz w:val="24"/>
        </w:rPr>
        <w:t>Антидопинговое обеспечение спортивных мероприятий на территории Российской Федерации осуществляется в соответствии с приказом Министерства спорта РФ от 24 июня 2021 г. № 464 «Об утверждении Общероссийских антидопинговых правил» (далее — Антидопинговые правила).</w:t>
      </w:r>
    </w:p>
    <w:p w14:paraId="451B9D8E" w14:textId="77777777" w:rsidR="008F6B7E" w:rsidRDefault="00000000">
      <w:pPr>
        <w:pStyle w:val="a4"/>
        <w:numPr>
          <w:ilvl w:val="2"/>
          <w:numId w:val="8"/>
        </w:numPr>
        <w:tabs>
          <w:tab w:val="left" w:pos="991"/>
        </w:tabs>
        <w:ind w:right="138" w:firstLine="0"/>
        <w:rPr>
          <w:sz w:val="24"/>
        </w:rPr>
      </w:pPr>
      <w:r>
        <w:rPr>
          <w:sz w:val="24"/>
        </w:rPr>
        <w:t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</w:t>
      </w:r>
    </w:p>
    <w:p w14:paraId="4F7832D1" w14:textId="77777777" w:rsidR="008F6B7E" w:rsidRDefault="00000000">
      <w:pPr>
        <w:pStyle w:val="1"/>
        <w:tabs>
          <w:tab w:val="left" w:pos="1702"/>
        </w:tabs>
        <w:spacing w:before="238"/>
        <w:ind w:left="286"/>
        <w:jc w:val="left"/>
      </w:pPr>
      <w:r>
        <w:t>Раздел</w:t>
      </w:r>
      <w:r>
        <w:rPr>
          <w:spacing w:val="-9"/>
        </w:rPr>
        <w:t xml:space="preserve"> </w:t>
      </w:r>
      <w:r>
        <w:rPr>
          <w:spacing w:val="-5"/>
        </w:rPr>
        <w:t>4.</w:t>
      </w:r>
      <w:r>
        <w:tab/>
        <w:t>ОБЩИЕ</w:t>
      </w:r>
      <w:r>
        <w:rPr>
          <w:spacing w:val="-9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rPr>
          <w:spacing w:val="-2"/>
        </w:rPr>
        <w:t>СОРЕВНОВАНИЯХ</w:t>
      </w:r>
    </w:p>
    <w:p w14:paraId="51425AC9" w14:textId="77777777" w:rsidR="008F6B7E" w:rsidRDefault="00000000">
      <w:pPr>
        <w:pStyle w:val="2"/>
        <w:spacing w:before="239"/>
        <w:ind w:left="2281"/>
        <w:jc w:val="both"/>
      </w:pPr>
      <w:r>
        <w:t>Место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спортивных</w:t>
      </w:r>
      <w:r>
        <w:rPr>
          <w:spacing w:val="-2"/>
        </w:rPr>
        <w:t xml:space="preserve"> соревнований.</w:t>
      </w:r>
    </w:p>
    <w:p w14:paraId="79A1A935" w14:textId="662D3AB3" w:rsidR="008F6B7E" w:rsidRDefault="00000000">
      <w:pPr>
        <w:pStyle w:val="a4"/>
        <w:numPr>
          <w:ilvl w:val="1"/>
          <w:numId w:val="7"/>
        </w:numPr>
        <w:tabs>
          <w:tab w:val="left" w:pos="908"/>
        </w:tabs>
        <w:spacing w:line="242" w:lineRule="auto"/>
        <w:ind w:firstLine="0"/>
        <w:rPr>
          <w:sz w:val="24"/>
        </w:rPr>
      </w:pPr>
      <w:r>
        <w:rPr>
          <w:sz w:val="24"/>
        </w:rPr>
        <w:t xml:space="preserve">Даты проведения спортивных соревнований – с </w:t>
      </w:r>
      <w:r w:rsidR="00CB4606" w:rsidRPr="00CB4606">
        <w:rPr>
          <w:sz w:val="24"/>
        </w:rPr>
        <w:t>2</w:t>
      </w:r>
      <w:r w:rsidR="00505A56">
        <w:rPr>
          <w:sz w:val="24"/>
        </w:rPr>
        <w:t>8</w:t>
      </w:r>
      <w:r>
        <w:rPr>
          <w:sz w:val="24"/>
        </w:rPr>
        <w:t xml:space="preserve"> августа (день приезда) по </w:t>
      </w:r>
      <w:r w:rsidR="00505A56">
        <w:rPr>
          <w:sz w:val="24"/>
        </w:rPr>
        <w:t>31</w:t>
      </w:r>
      <w:r>
        <w:rPr>
          <w:sz w:val="24"/>
        </w:rPr>
        <w:t xml:space="preserve"> августа (день отъезда) 202</w:t>
      </w:r>
      <w:r w:rsidR="00CB4606" w:rsidRPr="00CB4606">
        <w:rPr>
          <w:sz w:val="24"/>
        </w:rPr>
        <w:t>5</w:t>
      </w:r>
      <w:r>
        <w:rPr>
          <w:sz w:val="24"/>
        </w:rPr>
        <w:t xml:space="preserve"> года.</w:t>
      </w:r>
    </w:p>
    <w:p w14:paraId="49E54E70" w14:textId="77777777" w:rsidR="008F6B7E" w:rsidRDefault="00000000">
      <w:pPr>
        <w:pStyle w:val="a4"/>
        <w:numPr>
          <w:ilvl w:val="1"/>
          <w:numId w:val="7"/>
        </w:numPr>
        <w:tabs>
          <w:tab w:val="left" w:pos="908"/>
        </w:tabs>
        <w:spacing w:line="242" w:lineRule="auto"/>
        <w:ind w:firstLine="0"/>
        <w:rPr>
          <w:sz w:val="24"/>
        </w:rPr>
      </w:pPr>
      <w:r>
        <w:rPr>
          <w:sz w:val="24"/>
        </w:rPr>
        <w:t>Место проведения спортивных соревнований: отель «Азимут» по адресу: г. Санкт- Петербург, Лермонтовский пр., 43/1, м. Балтийская.</w:t>
      </w:r>
    </w:p>
    <w:p w14:paraId="7CFF0603" w14:textId="77777777" w:rsidR="008F6B7E" w:rsidRDefault="00000000">
      <w:pPr>
        <w:pStyle w:val="2"/>
        <w:spacing w:before="31"/>
        <w:ind w:left="3104"/>
        <w:jc w:val="both"/>
      </w:pPr>
      <w:r>
        <w:t>Программа</w:t>
      </w:r>
      <w:r>
        <w:rPr>
          <w:spacing w:val="-3"/>
        </w:rPr>
        <w:t xml:space="preserve"> </w:t>
      </w:r>
      <w:r>
        <w:t>спортивных</w:t>
      </w:r>
      <w:r>
        <w:rPr>
          <w:spacing w:val="-2"/>
        </w:rPr>
        <w:t xml:space="preserve"> соревнований.</w:t>
      </w:r>
    </w:p>
    <w:p w14:paraId="5E968D6F" w14:textId="34797E86" w:rsidR="008F6B7E" w:rsidRDefault="00000000">
      <w:pPr>
        <w:pStyle w:val="a4"/>
        <w:numPr>
          <w:ilvl w:val="1"/>
          <w:numId w:val="7"/>
        </w:numPr>
        <w:tabs>
          <w:tab w:val="left" w:pos="908"/>
        </w:tabs>
        <w:ind w:firstLine="0"/>
        <w:rPr>
          <w:sz w:val="24"/>
        </w:rPr>
      </w:pPr>
      <w:r>
        <w:rPr>
          <w:sz w:val="24"/>
        </w:rPr>
        <w:t xml:space="preserve">Предварительная регистрация участников – на официальном сайте </w:t>
      </w:r>
      <w:hyperlink r:id="rId7">
        <w:r w:rsidR="008F6B7E">
          <w:rPr>
            <w:color w:val="0563C1"/>
            <w:sz w:val="24"/>
            <w:u w:val="single" w:color="0563C1"/>
          </w:rPr>
          <w:t>http://spbchesstournaments.com/</w:t>
        </w:r>
      </w:hyperlink>
      <w:r>
        <w:rPr>
          <w:color w:val="0563C1"/>
          <w:sz w:val="24"/>
        </w:rPr>
        <w:t xml:space="preserve"> </w:t>
      </w:r>
      <w:r>
        <w:rPr>
          <w:sz w:val="24"/>
        </w:rPr>
        <w:t xml:space="preserve">до </w:t>
      </w:r>
      <w:r w:rsidR="00517092">
        <w:rPr>
          <w:sz w:val="24"/>
        </w:rPr>
        <w:t>27</w:t>
      </w:r>
      <w:r>
        <w:rPr>
          <w:sz w:val="24"/>
        </w:rPr>
        <w:t>.08.202</w:t>
      </w:r>
      <w:r w:rsidR="00517092">
        <w:rPr>
          <w:sz w:val="24"/>
        </w:rPr>
        <w:t>5</w:t>
      </w:r>
      <w:r>
        <w:rPr>
          <w:sz w:val="24"/>
        </w:rPr>
        <w:t xml:space="preserve">; очная регистрация в месте проведения </w:t>
      </w:r>
      <w:r w:rsidR="00CB4606" w:rsidRPr="00CB4606">
        <w:rPr>
          <w:sz w:val="24"/>
        </w:rPr>
        <w:t>2</w:t>
      </w:r>
      <w:r w:rsidR="00570980">
        <w:rPr>
          <w:sz w:val="24"/>
        </w:rPr>
        <w:t>9</w:t>
      </w:r>
      <w:r>
        <w:rPr>
          <w:sz w:val="24"/>
        </w:rPr>
        <w:t xml:space="preserve"> августа с 1</w:t>
      </w:r>
      <w:r w:rsidR="00570980">
        <w:rPr>
          <w:sz w:val="24"/>
        </w:rPr>
        <w:t>0</w:t>
      </w:r>
      <w:r>
        <w:rPr>
          <w:sz w:val="24"/>
        </w:rPr>
        <w:t xml:space="preserve">:00 до </w:t>
      </w:r>
      <w:r w:rsidR="00570980">
        <w:rPr>
          <w:sz w:val="24"/>
        </w:rPr>
        <w:t>11</w:t>
      </w:r>
      <w:r>
        <w:rPr>
          <w:sz w:val="24"/>
        </w:rPr>
        <w:t>:</w:t>
      </w:r>
      <w:r w:rsidR="00570980">
        <w:rPr>
          <w:sz w:val="24"/>
        </w:rPr>
        <w:t>45</w:t>
      </w:r>
      <w:r>
        <w:rPr>
          <w:sz w:val="24"/>
        </w:rPr>
        <w:t>.</w:t>
      </w:r>
    </w:p>
    <w:p w14:paraId="50BCCE57" w14:textId="77777777" w:rsidR="008F6B7E" w:rsidRDefault="00000000">
      <w:pPr>
        <w:pStyle w:val="a4"/>
        <w:numPr>
          <w:ilvl w:val="1"/>
          <w:numId w:val="7"/>
        </w:numPr>
        <w:tabs>
          <w:tab w:val="left" w:pos="848"/>
        </w:tabs>
        <w:ind w:right="138" w:firstLine="0"/>
        <w:rPr>
          <w:sz w:val="24"/>
        </w:rPr>
      </w:pPr>
      <w:r>
        <w:rPr>
          <w:sz w:val="24"/>
        </w:rPr>
        <w:t>Опоздавшие участники, не зарегистрированные в установленный положением срок, включаются в жеребьевку по решению главного судьи со 2-го тура (в первом туре такому участнику ставится минус).</w:t>
      </w:r>
    </w:p>
    <w:p w14:paraId="7644B279" w14:textId="40335F09" w:rsidR="008F6B7E" w:rsidRDefault="00000000">
      <w:pPr>
        <w:pStyle w:val="a4"/>
        <w:numPr>
          <w:ilvl w:val="1"/>
          <w:numId w:val="7"/>
        </w:numPr>
        <w:tabs>
          <w:tab w:val="left" w:pos="848"/>
        </w:tabs>
        <w:spacing w:line="275" w:lineRule="exact"/>
        <w:ind w:left="848" w:right="0" w:hanging="708"/>
        <w:rPr>
          <w:sz w:val="24"/>
        </w:rPr>
      </w:pPr>
      <w:r>
        <w:rPr>
          <w:sz w:val="24"/>
        </w:rPr>
        <w:t>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82DE3" w:rsidRPr="00482DE3">
        <w:rPr>
          <w:sz w:val="24"/>
        </w:rPr>
        <w:t>2</w:t>
      </w:r>
      <w:r w:rsidR="00570980"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570980">
        <w:rPr>
          <w:spacing w:val="-2"/>
          <w:sz w:val="24"/>
        </w:rPr>
        <w:t>11</w:t>
      </w:r>
      <w:r>
        <w:rPr>
          <w:spacing w:val="-2"/>
          <w:sz w:val="24"/>
        </w:rPr>
        <w:t>:</w:t>
      </w:r>
      <w:r w:rsidR="00570980">
        <w:rPr>
          <w:spacing w:val="-2"/>
          <w:sz w:val="24"/>
        </w:rPr>
        <w:t>55</w:t>
      </w:r>
      <w:r>
        <w:rPr>
          <w:spacing w:val="-2"/>
          <w:sz w:val="24"/>
        </w:rPr>
        <w:t>.</w:t>
      </w:r>
    </w:p>
    <w:p w14:paraId="447FC81D" w14:textId="77777777" w:rsidR="008F6B7E" w:rsidRDefault="00000000">
      <w:pPr>
        <w:pStyle w:val="a4"/>
        <w:numPr>
          <w:ilvl w:val="1"/>
          <w:numId w:val="7"/>
        </w:numPr>
        <w:tabs>
          <w:tab w:val="left" w:pos="848"/>
        </w:tabs>
        <w:spacing w:line="242" w:lineRule="auto"/>
        <w:ind w:firstLine="0"/>
        <w:rPr>
          <w:sz w:val="24"/>
        </w:rPr>
      </w:pPr>
      <w:r>
        <w:rPr>
          <w:sz w:val="24"/>
        </w:rPr>
        <w:t>Работа комиссии по допуску к спортивным соревнованиям – во время личной регистрации участников.</w:t>
      </w:r>
    </w:p>
    <w:p w14:paraId="752CD99F" w14:textId="35FF39A4" w:rsidR="008F6B7E" w:rsidRDefault="00000000">
      <w:pPr>
        <w:pStyle w:val="a4"/>
        <w:numPr>
          <w:ilvl w:val="1"/>
          <w:numId w:val="7"/>
        </w:numPr>
        <w:tabs>
          <w:tab w:val="left" w:pos="848"/>
        </w:tabs>
        <w:spacing w:line="271" w:lineRule="exact"/>
        <w:ind w:left="848" w:right="0" w:hanging="708"/>
        <w:rPr>
          <w:sz w:val="24"/>
        </w:rPr>
      </w:pPr>
      <w:r>
        <w:rPr>
          <w:sz w:val="24"/>
        </w:rPr>
        <w:t>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судейской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482DE3" w:rsidRPr="00482DE3">
        <w:rPr>
          <w:sz w:val="24"/>
        </w:rPr>
        <w:t>2</w:t>
      </w:r>
      <w:r w:rsidR="00570980"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570980">
        <w:rPr>
          <w:spacing w:val="-1"/>
          <w:sz w:val="24"/>
        </w:rPr>
        <w:t>11</w:t>
      </w:r>
      <w:r>
        <w:rPr>
          <w:spacing w:val="-2"/>
          <w:sz w:val="24"/>
        </w:rPr>
        <w:t>:00.</w:t>
      </w:r>
    </w:p>
    <w:p w14:paraId="54A5A7D7" w14:textId="3E4B1486" w:rsidR="008F6B7E" w:rsidRDefault="00000000">
      <w:pPr>
        <w:pStyle w:val="a4"/>
        <w:numPr>
          <w:ilvl w:val="1"/>
          <w:numId w:val="7"/>
        </w:numPr>
        <w:tabs>
          <w:tab w:val="left" w:pos="848"/>
        </w:tabs>
        <w:ind w:firstLine="0"/>
        <w:rPr>
          <w:sz w:val="24"/>
        </w:rPr>
      </w:pPr>
      <w:r>
        <w:rPr>
          <w:sz w:val="24"/>
        </w:rPr>
        <w:t xml:space="preserve">Жеребьевка 1-го тура с помощью компьютерной программы Swiss Manager – </w:t>
      </w:r>
      <w:r w:rsidR="00482DE3" w:rsidRPr="00482DE3">
        <w:rPr>
          <w:sz w:val="24"/>
        </w:rPr>
        <w:t>2</w:t>
      </w:r>
      <w:r w:rsidR="00570980">
        <w:rPr>
          <w:sz w:val="24"/>
        </w:rPr>
        <w:t>9</w:t>
      </w:r>
      <w:r>
        <w:rPr>
          <w:sz w:val="24"/>
        </w:rPr>
        <w:t xml:space="preserve"> августа в </w:t>
      </w:r>
      <w:r w:rsidR="00570980">
        <w:rPr>
          <w:sz w:val="24"/>
        </w:rPr>
        <w:t>12</w:t>
      </w:r>
      <w:r>
        <w:rPr>
          <w:sz w:val="24"/>
        </w:rPr>
        <w:t xml:space="preserve">:00. Для участников, не имеющих соперника, будет проведена дополнительная </w:t>
      </w:r>
      <w:r>
        <w:rPr>
          <w:spacing w:val="-2"/>
          <w:sz w:val="24"/>
        </w:rPr>
        <w:t>жеребьевка.</w:t>
      </w:r>
    </w:p>
    <w:p w14:paraId="7224BF57" w14:textId="05ED43CD" w:rsidR="008F6B7E" w:rsidRDefault="00000000">
      <w:pPr>
        <w:pStyle w:val="a4"/>
        <w:numPr>
          <w:ilvl w:val="1"/>
          <w:numId w:val="7"/>
        </w:numPr>
        <w:tabs>
          <w:tab w:val="left" w:pos="848"/>
        </w:tabs>
        <w:spacing w:line="242" w:lineRule="auto"/>
        <w:ind w:right="140" w:firstLine="0"/>
        <w:rPr>
          <w:sz w:val="24"/>
        </w:rPr>
      </w:pPr>
      <w:r>
        <w:rPr>
          <w:sz w:val="24"/>
        </w:rPr>
        <w:t xml:space="preserve">Торжественная церемония открытия спортивных соревнований – </w:t>
      </w:r>
      <w:r w:rsidR="00570980">
        <w:rPr>
          <w:sz w:val="24"/>
        </w:rPr>
        <w:t>29</w:t>
      </w:r>
      <w:r>
        <w:rPr>
          <w:sz w:val="24"/>
        </w:rPr>
        <w:t xml:space="preserve">.08 в </w:t>
      </w:r>
      <w:r w:rsidR="00570980">
        <w:rPr>
          <w:sz w:val="24"/>
        </w:rPr>
        <w:t>11</w:t>
      </w:r>
      <w:r>
        <w:rPr>
          <w:sz w:val="24"/>
        </w:rPr>
        <w:t>:</w:t>
      </w:r>
      <w:r w:rsidR="00570980">
        <w:rPr>
          <w:sz w:val="24"/>
        </w:rPr>
        <w:t>55</w:t>
      </w:r>
      <w:r>
        <w:rPr>
          <w:sz w:val="24"/>
        </w:rPr>
        <w:t xml:space="preserve">; закрытия – </w:t>
      </w:r>
      <w:r w:rsidR="00570980">
        <w:rPr>
          <w:sz w:val="24"/>
        </w:rPr>
        <w:t>30</w:t>
      </w:r>
      <w:r>
        <w:rPr>
          <w:sz w:val="24"/>
        </w:rPr>
        <w:t>.08 в 14:</w:t>
      </w:r>
      <w:r w:rsidR="00D30276">
        <w:rPr>
          <w:sz w:val="24"/>
        </w:rPr>
        <w:t>0</w:t>
      </w:r>
      <w:r>
        <w:rPr>
          <w:sz w:val="24"/>
        </w:rPr>
        <w:t>0.</w:t>
      </w:r>
    </w:p>
    <w:p w14:paraId="06CD5D74" w14:textId="77777777" w:rsidR="008F6B7E" w:rsidRDefault="00000000">
      <w:pPr>
        <w:pStyle w:val="a4"/>
        <w:numPr>
          <w:ilvl w:val="1"/>
          <w:numId w:val="7"/>
        </w:numPr>
        <w:tabs>
          <w:tab w:val="left" w:pos="848"/>
        </w:tabs>
        <w:spacing w:line="271" w:lineRule="exact"/>
        <w:ind w:left="848" w:right="0" w:hanging="708"/>
        <w:rPr>
          <w:sz w:val="24"/>
        </w:rPr>
      </w:pPr>
      <w:r>
        <w:rPr>
          <w:sz w:val="24"/>
        </w:rPr>
        <w:t>Расписание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туров:</w:t>
      </w:r>
    </w:p>
    <w:p w14:paraId="4187C28F" w14:textId="0D85161D" w:rsidR="008F6B7E" w:rsidRPr="00D30276" w:rsidRDefault="00482DE3">
      <w:pPr>
        <w:spacing w:before="80"/>
        <w:ind w:left="716"/>
        <w:rPr>
          <w:sz w:val="24"/>
        </w:rPr>
      </w:pPr>
      <w:r w:rsidRPr="00482DE3">
        <w:rPr>
          <w:b/>
          <w:spacing w:val="-3"/>
          <w:sz w:val="24"/>
        </w:rPr>
        <w:t>2</w:t>
      </w:r>
      <w:r w:rsidR="00570980">
        <w:rPr>
          <w:b/>
          <w:spacing w:val="-3"/>
          <w:sz w:val="24"/>
        </w:rPr>
        <w:t>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августа: </w:t>
      </w:r>
      <w:r w:rsidR="008A20E2" w:rsidRPr="008A20E2">
        <w:rPr>
          <w:bCs/>
          <w:sz w:val="24"/>
        </w:rPr>
        <w:t xml:space="preserve">с </w:t>
      </w:r>
      <w:r>
        <w:rPr>
          <w:sz w:val="24"/>
        </w:rPr>
        <w:t>1</w:t>
      </w:r>
      <w:r w:rsidR="00570980">
        <w:rPr>
          <w:sz w:val="24"/>
        </w:rPr>
        <w:t>2</w:t>
      </w:r>
      <w:r>
        <w:rPr>
          <w:sz w:val="24"/>
        </w:rPr>
        <w:t>:00</w:t>
      </w:r>
      <w:r>
        <w:rPr>
          <w:spacing w:val="-2"/>
          <w:sz w:val="24"/>
        </w:rPr>
        <w:t xml:space="preserve"> </w:t>
      </w:r>
      <w:r>
        <w:rPr>
          <w:sz w:val="24"/>
        </w:rPr>
        <w:t>– 1-</w:t>
      </w:r>
      <w:proofErr w:type="gramStart"/>
      <w:r w:rsidR="008A20E2">
        <w:rPr>
          <w:sz w:val="24"/>
        </w:rPr>
        <w:t xml:space="preserve">5 </w:t>
      </w:r>
      <w:r>
        <w:rPr>
          <w:spacing w:val="-1"/>
          <w:sz w:val="24"/>
        </w:rPr>
        <w:t xml:space="preserve"> </w:t>
      </w:r>
      <w:r>
        <w:rPr>
          <w:sz w:val="24"/>
        </w:rPr>
        <w:t>тур</w:t>
      </w:r>
      <w:r w:rsidR="008A20E2">
        <w:rPr>
          <w:sz w:val="24"/>
        </w:rPr>
        <w:t>ы</w:t>
      </w:r>
      <w:proofErr w:type="gramEnd"/>
    </w:p>
    <w:p w14:paraId="103FADDC" w14:textId="1B47259A" w:rsidR="008F6B7E" w:rsidRDefault="008A20E2">
      <w:pPr>
        <w:spacing w:before="2" w:line="275" w:lineRule="exact"/>
        <w:ind w:left="716"/>
        <w:rPr>
          <w:sz w:val="24"/>
        </w:rPr>
      </w:pPr>
      <w:r>
        <w:rPr>
          <w:b/>
          <w:spacing w:val="-3"/>
          <w:sz w:val="24"/>
        </w:rPr>
        <w:t>30</w:t>
      </w:r>
      <w:r w:rsidR="00482DE3">
        <w:rPr>
          <w:b/>
          <w:spacing w:val="-3"/>
          <w:sz w:val="24"/>
        </w:rPr>
        <w:t xml:space="preserve"> </w:t>
      </w:r>
      <w:r w:rsidR="00482DE3">
        <w:rPr>
          <w:b/>
          <w:sz w:val="24"/>
        </w:rPr>
        <w:t xml:space="preserve">августа: </w:t>
      </w:r>
      <w:r w:rsidRPr="008A20E2">
        <w:rPr>
          <w:bCs/>
          <w:sz w:val="24"/>
        </w:rPr>
        <w:t>с</w:t>
      </w:r>
      <w:r>
        <w:rPr>
          <w:b/>
          <w:sz w:val="24"/>
        </w:rPr>
        <w:t xml:space="preserve"> </w:t>
      </w:r>
      <w:r w:rsidR="00482DE3">
        <w:rPr>
          <w:sz w:val="24"/>
        </w:rPr>
        <w:t>1</w:t>
      </w:r>
      <w:r>
        <w:rPr>
          <w:sz w:val="24"/>
        </w:rPr>
        <w:t>0</w:t>
      </w:r>
      <w:r w:rsidR="00482DE3">
        <w:rPr>
          <w:sz w:val="24"/>
        </w:rPr>
        <w:t>:</w:t>
      </w:r>
      <w:r>
        <w:rPr>
          <w:sz w:val="24"/>
        </w:rPr>
        <w:t>3</w:t>
      </w:r>
      <w:r w:rsidR="00482DE3">
        <w:rPr>
          <w:sz w:val="24"/>
        </w:rPr>
        <w:t>0</w:t>
      </w:r>
      <w:r w:rsidR="00482DE3">
        <w:rPr>
          <w:spacing w:val="-1"/>
          <w:sz w:val="24"/>
        </w:rPr>
        <w:t xml:space="preserve"> </w:t>
      </w:r>
      <w:r w:rsidR="00482DE3">
        <w:rPr>
          <w:sz w:val="24"/>
        </w:rPr>
        <w:t>–</w:t>
      </w:r>
      <w:r w:rsidR="00482DE3">
        <w:rPr>
          <w:spacing w:val="-1"/>
          <w:sz w:val="24"/>
        </w:rPr>
        <w:t xml:space="preserve"> </w:t>
      </w:r>
      <w:r>
        <w:rPr>
          <w:sz w:val="24"/>
        </w:rPr>
        <w:t>6-</w:t>
      </w:r>
      <w:proofErr w:type="gramStart"/>
      <w:r>
        <w:rPr>
          <w:sz w:val="24"/>
        </w:rPr>
        <w:t xml:space="preserve">9 </w:t>
      </w:r>
      <w:r>
        <w:rPr>
          <w:spacing w:val="-1"/>
          <w:sz w:val="24"/>
        </w:rPr>
        <w:t xml:space="preserve"> </w:t>
      </w:r>
      <w:r>
        <w:rPr>
          <w:sz w:val="24"/>
        </w:rPr>
        <w:t>туры</w:t>
      </w:r>
      <w:proofErr w:type="gramEnd"/>
      <w:r w:rsidRPr="00482DE3">
        <w:rPr>
          <w:sz w:val="24"/>
        </w:rPr>
        <w:t xml:space="preserve"> </w:t>
      </w:r>
    </w:p>
    <w:p w14:paraId="700399CA" w14:textId="6C6AE724" w:rsidR="008F6B7E" w:rsidRDefault="00C807B6" w:rsidP="008A20E2">
      <w:pPr>
        <w:tabs>
          <w:tab w:val="left" w:pos="1016"/>
        </w:tabs>
        <w:spacing w:line="275" w:lineRule="exact"/>
        <w:ind w:left="716"/>
        <w:rPr>
          <w:sz w:val="24"/>
        </w:rPr>
      </w:pPr>
      <w:r w:rsidRPr="00C807B6">
        <w:rPr>
          <w:sz w:val="24"/>
        </w:rPr>
        <w:t xml:space="preserve">Контроль времени в турнирах </w:t>
      </w:r>
      <w:r w:rsidR="00570980">
        <w:rPr>
          <w:sz w:val="24"/>
        </w:rPr>
        <w:t>во всех группах</w:t>
      </w:r>
      <w:r w:rsidRPr="00C807B6">
        <w:rPr>
          <w:sz w:val="24"/>
        </w:rPr>
        <w:t xml:space="preserve">: </w:t>
      </w:r>
      <w:r w:rsidR="00570980">
        <w:rPr>
          <w:sz w:val="24"/>
        </w:rPr>
        <w:t>1</w:t>
      </w:r>
      <w:r w:rsidRPr="00C807B6">
        <w:rPr>
          <w:sz w:val="24"/>
        </w:rPr>
        <w:t>0 минут +</w:t>
      </w:r>
      <w:r>
        <w:rPr>
          <w:sz w:val="24"/>
        </w:rPr>
        <w:t xml:space="preserve"> </w:t>
      </w:r>
      <w:r w:rsidR="00570980">
        <w:rPr>
          <w:sz w:val="24"/>
        </w:rPr>
        <w:t>5</w:t>
      </w:r>
      <w:r w:rsidRPr="00C807B6">
        <w:rPr>
          <w:sz w:val="24"/>
        </w:rPr>
        <w:t xml:space="preserve"> секунд на ход каждому участнику. </w:t>
      </w:r>
    </w:p>
    <w:p w14:paraId="234F92CD" w14:textId="137A405E" w:rsidR="008F6B7E" w:rsidRDefault="00000000" w:rsidP="008A20E2">
      <w:pPr>
        <w:pStyle w:val="a4"/>
        <w:numPr>
          <w:ilvl w:val="1"/>
          <w:numId w:val="7"/>
        </w:numPr>
        <w:tabs>
          <w:tab w:val="left" w:pos="848"/>
        </w:tabs>
        <w:spacing w:line="271" w:lineRule="exact"/>
        <w:ind w:left="848" w:right="0" w:hanging="708"/>
        <w:rPr>
          <w:sz w:val="24"/>
        </w:rPr>
      </w:pP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опоздания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1-9 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 w:rsidR="00570980">
        <w:rPr>
          <w:sz w:val="24"/>
        </w:rPr>
        <w:t>1</w:t>
      </w:r>
      <w:r>
        <w:rPr>
          <w:sz w:val="24"/>
        </w:rPr>
        <w:t xml:space="preserve">0 </w:t>
      </w:r>
      <w:r>
        <w:rPr>
          <w:spacing w:val="-2"/>
          <w:sz w:val="24"/>
        </w:rPr>
        <w:t>минут.</w:t>
      </w:r>
    </w:p>
    <w:p w14:paraId="56302E01" w14:textId="77777777" w:rsidR="008F6B7E" w:rsidRDefault="00000000">
      <w:pPr>
        <w:pStyle w:val="a4"/>
        <w:numPr>
          <w:ilvl w:val="1"/>
          <w:numId w:val="7"/>
        </w:numPr>
        <w:tabs>
          <w:tab w:val="left" w:pos="848"/>
        </w:tabs>
        <w:spacing w:before="5" w:line="237" w:lineRule="auto"/>
        <w:ind w:firstLine="0"/>
        <w:rPr>
          <w:sz w:val="24"/>
        </w:rPr>
      </w:pPr>
      <w:r>
        <w:rPr>
          <w:sz w:val="24"/>
        </w:rPr>
        <w:t>Результаты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турниров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отправляются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FIDE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обсчета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рейтинга,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если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30% участников отдельного турнира имеют рейтинг FIDE.</w:t>
      </w:r>
    </w:p>
    <w:p w14:paraId="1161B5FB" w14:textId="39599FA0" w:rsidR="008F6B7E" w:rsidRDefault="00000000">
      <w:pPr>
        <w:pStyle w:val="a4"/>
        <w:numPr>
          <w:ilvl w:val="1"/>
          <w:numId w:val="7"/>
        </w:numPr>
        <w:tabs>
          <w:tab w:val="left" w:pos="848"/>
        </w:tabs>
        <w:spacing w:before="3" w:line="275" w:lineRule="exact"/>
        <w:ind w:left="848" w:right="0" w:hanging="708"/>
        <w:rPr>
          <w:sz w:val="24"/>
        </w:rPr>
      </w:pP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турниров</w:t>
      </w:r>
      <w:r>
        <w:rPr>
          <w:spacing w:val="-4"/>
          <w:sz w:val="24"/>
        </w:rPr>
        <w:t>:</w:t>
      </w:r>
    </w:p>
    <w:p w14:paraId="6C8F1AF3" w14:textId="77777777" w:rsidR="008F6B7E" w:rsidRDefault="00000000">
      <w:pPr>
        <w:pStyle w:val="a3"/>
        <w:spacing w:line="316" w:lineRule="exact"/>
        <w:ind w:left="424"/>
        <w:jc w:val="left"/>
      </w:pPr>
      <w:r>
        <w:rPr>
          <w:sz w:val="28"/>
        </w:rPr>
        <w:t>−</w:t>
      </w:r>
      <w:r>
        <w:rPr>
          <w:spacing w:val="54"/>
          <w:sz w:val="28"/>
        </w:rPr>
        <w:t xml:space="preserve"> </w:t>
      </w:r>
      <w:r>
        <w:t>8–10</w:t>
      </w:r>
      <w:r>
        <w:rPr>
          <w:spacing w:val="-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круговая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4"/>
        </w:rPr>
        <w:t>круг;</w:t>
      </w:r>
    </w:p>
    <w:p w14:paraId="4909C208" w14:textId="77777777" w:rsidR="008F6B7E" w:rsidRDefault="00000000">
      <w:pPr>
        <w:pStyle w:val="a3"/>
        <w:spacing w:line="235" w:lineRule="auto"/>
        <w:ind w:left="708" w:hanging="284"/>
        <w:jc w:val="left"/>
      </w:pPr>
      <w:r>
        <w:rPr>
          <w:sz w:val="28"/>
        </w:rPr>
        <w:t>−</w:t>
      </w:r>
      <w:r>
        <w:rPr>
          <w:spacing w:val="40"/>
          <w:sz w:val="28"/>
        </w:rPr>
        <w:t xml:space="preserve"> </w:t>
      </w:r>
      <w:r>
        <w:t>11–14</w:t>
      </w:r>
      <w:r>
        <w:rPr>
          <w:spacing w:val="80"/>
        </w:rPr>
        <w:t xml:space="preserve"> </w:t>
      </w:r>
      <w:r>
        <w:t>человек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швейцарская</w:t>
      </w:r>
      <w:r>
        <w:rPr>
          <w:spacing w:val="80"/>
        </w:rPr>
        <w:t xml:space="preserve"> </w:t>
      </w:r>
      <w:r>
        <w:t>система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7</w:t>
      </w:r>
      <w:r>
        <w:rPr>
          <w:spacing w:val="80"/>
        </w:rPr>
        <w:t xml:space="preserve"> </w:t>
      </w:r>
      <w:r>
        <w:t>туров</w:t>
      </w:r>
      <w:r>
        <w:rPr>
          <w:spacing w:val="80"/>
        </w:rPr>
        <w:t xml:space="preserve"> </w:t>
      </w:r>
      <w:r>
        <w:t>(расписание</w:t>
      </w:r>
      <w:r>
        <w:rPr>
          <w:spacing w:val="80"/>
        </w:rPr>
        <w:t xml:space="preserve"> </w:t>
      </w:r>
      <w:r>
        <w:t>будет</w:t>
      </w:r>
      <w:r>
        <w:rPr>
          <w:spacing w:val="80"/>
        </w:rPr>
        <w:t xml:space="preserve"> </w:t>
      </w:r>
      <w:r>
        <w:t>доведено</w:t>
      </w:r>
      <w:r>
        <w:rPr>
          <w:spacing w:val="80"/>
        </w:rPr>
        <w:t xml:space="preserve"> </w:t>
      </w:r>
      <w:r>
        <w:t>на техническом совещании);</w:t>
      </w:r>
    </w:p>
    <w:p w14:paraId="4E0C34C9" w14:textId="64A7CB46" w:rsidR="008F6B7E" w:rsidRDefault="00000000" w:rsidP="008A20E2">
      <w:pPr>
        <w:pStyle w:val="a3"/>
        <w:spacing w:line="319" w:lineRule="exact"/>
        <w:ind w:left="424"/>
        <w:jc w:val="left"/>
      </w:pPr>
      <w:r>
        <w:rPr>
          <w:sz w:val="28"/>
        </w:rPr>
        <w:t>−</w:t>
      </w:r>
      <w:r>
        <w:rPr>
          <w:spacing w:val="54"/>
          <w:sz w:val="28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швейцарская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туров.</w:t>
      </w:r>
    </w:p>
    <w:p w14:paraId="4551DE35" w14:textId="77777777" w:rsidR="008F6B7E" w:rsidRDefault="00000000">
      <w:pPr>
        <w:pStyle w:val="a4"/>
        <w:numPr>
          <w:ilvl w:val="1"/>
          <w:numId w:val="7"/>
        </w:numPr>
        <w:tabs>
          <w:tab w:val="left" w:pos="848"/>
        </w:tabs>
        <w:spacing w:line="269" w:lineRule="exact"/>
        <w:ind w:left="848" w:right="0" w:hanging="708"/>
        <w:rPr>
          <w:sz w:val="24"/>
        </w:rPr>
      </w:pPr>
      <w:r>
        <w:rPr>
          <w:sz w:val="24"/>
        </w:rPr>
        <w:t>Условие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апелляционного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(АК).</w:t>
      </w:r>
    </w:p>
    <w:p w14:paraId="70C67343" w14:textId="77777777" w:rsidR="008F6B7E" w:rsidRDefault="00000000">
      <w:pPr>
        <w:pStyle w:val="a4"/>
        <w:numPr>
          <w:ilvl w:val="2"/>
          <w:numId w:val="7"/>
        </w:numPr>
        <w:tabs>
          <w:tab w:val="left" w:pos="991"/>
        </w:tabs>
        <w:spacing w:line="242" w:lineRule="auto"/>
        <w:ind w:firstLine="0"/>
        <w:rPr>
          <w:sz w:val="24"/>
        </w:rPr>
      </w:pPr>
      <w:r>
        <w:rPr>
          <w:sz w:val="24"/>
        </w:rPr>
        <w:t>АК избирается на техническом совещании и состоит из 5 человек (3 основных члена и 2 запасных).</w:t>
      </w:r>
    </w:p>
    <w:p w14:paraId="0840D3A5" w14:textId="4DA877A0" w:rsidR="008F6B7E" w:rsidRDefault="00000000">
      <w:pPr>
        <w:pStyle w:val="a4"/>
        <w:numPr>
          <w:ilvl w:val="2"/>
          <w:numId w:val="7"/>
        </w:numPr>
        <w:tabs>
          <w:tab w:val="left" w:pos="1051"/>
        </w:tabs>
        <w:ind w:right="138" w:firstLine="0"/>
        <w:rPr>
          <w:sz w:val="24"/>
        </w:rPr>
      </w:pPr>
      <w:r>
        <w:rPr>
          <w:sz w:val="24"/>
        </w:rPr>
        <w:lastRenderedPageBreak/>
        <w:t>Протест на решение главного судьи подается председателю апелляционного комитета участником или его представителем в письменном виде не позднее</w:t>
      </w:r>
      <w:r w:rsidR="00CF3DEC">
        <w:rPr>
          <w:sz w:val="24"/>
        </w:rPr>
        <w:t xml:space="preserve"> </w:t>
      </w:r>
      <w:r w:rsidR="008A20E2">
        <w:rPr>
          <w:sz w:val="24"/>
        </w:rPr>
        <w:t>5</w:t>
      </w:r>
      <w:r w:rsidR="00CF3DEC">
        <w:rPr>
          <w:sz w:val="24"/>
        </w:rPr>
        <w:t xml:space="preserve"> </w:t>
      </w:r>
      <w:r>
        <w:rPr>
          <w:sz w:val="24"/>
        </w:rPr>
        <w:t>минут после окончания тура и рассматривается до очередной жеребьевки.</w:t>
      </w:r>
    </w:p>
    <w:p w14:paraId="3A040F9F" w14:textId="13D0AB34" w:rsidR="008F6B7E" w:rsidRDefault="00000000">
      <w:pPr>
        <w:pStyle w:val="a4"/>
        <w:numPr>
          <w:ilvl w:val="2"/>
          <w:numId w:val="7"/>
        </w:numPr>
        <w:tabs>
          <w:tab w:val="left" w:pos="991"/>
        </w:tabs>
        <w:ind w:right="138" w:firstLine="0"/>
        <w:rPr>
          <w:sz w:val="24"/>
        </w:rPr>
      </w:pPr>
      <w:r>
        <w:rPr>
          <w:sz w:val="24"/>
        </w:rPr>
        <w:t xml:space="preserve">При подаче протеста вносится денежный залог в размере </w:t>
      </w:r>
      <w:r w:rsidR="008A20E2">
        <w:rPr>
          <w:b/>
          <w:sz w:val="24"/>
        </w:rPr>
        <w:t>2</w:t>
      </w:r>
      <w:r>
        <w:rPr>
          <w:b/>
          <w:sz w:val="24"/>
        </w:rPr>
        <w:t xml:space="preserve">000 </w:t>
      </w:r>
      <w:r>
        <w:rPr>
          <w:sz w:val="24"/>
        </w:rPr>
        <w:t>руб. При удовлетворении протеста денежный залог возвращается в полном размере, в противном случае денежный залог поступает организатору и используется для покрытия расходов по проведению спортивных соревнований.</w:t>
      </w:r>
    </w:p>
    <w:p w14:paraId="48D826D2" w14:textId="078CFC59" w:rsidR="008F6B7E" w:rsidRDefault="00000000">
      <w:pPr>
        <w:pStyle w:val="a4"/>
        <w:numPr>
          <w:ilvl w:val="2"/>
          <w:numId w:val="7"/>
        </w:numPr>
        <w:tabs>
          <w:tab w:val="left" w:pos="991"/>
        </w:tabs>
        <w:spacing w:line="237" w:lineRule="auto"/>
        <w:ind w:firstLine="0"/>
        <w:rPr>
          <w:sz w:val="24"/>
        </w:rPr>
      </w:pPr>
      <w:r>
        <w:rPr>
          <w:sz w:val="24"/>
        </w:rPr>
        <w:t>Протесты на компьютерную жеребьевку</w:t>
      </w:r>
      <w:r w:rsidR="00CF3DEC">
        <w:rPr>
          <w:sz w:val="24"/>
        </w:rPr>
        <w:t xml:space="preserve"> и компьютерный подсчет дополнительных показателей</w:t>
      </w:r>
      <w:r>
        <w:rPr>
          <w:sz w:val="24"/>
        </w:rPr>
        <w:t xml:space="preserve"> не принимаются</w:t>
      </w:r>
      <w:r w:rsidR="00CF3DEC">
        <w:rPr>
          <w:sz w:val="24"/>
        </w:rPr>
        <w:t>.</w:t>
      </w:r>
      <w:r>
        <w:rPr>
          <w:sz w:val="24"/>
        </w:rPr>
        <w:t xml:space="preserve"> Решение Апелляционного комитета является окончательным.</w:t>
      </w:r>
    </w:p>
    <w:p w14:paraId="27561AE3" w14:textId="77777777" w:rsidR="008F6B7E" w:rsidRDefault="00000000">
      <w:pPr>
        <w:pStyle w:val="1"/>
        <w:tabs>
          <w:tab w:val="left" w:pos="2372"/>
        </w:tabs>
        <w:spacing w:before="243"/>
        <w:ind w:left="2054" w:right="953" w:hanging="1098"/>
        <w:jc w:val="left"/>
      </w:pPr>
      <w:r>
        <w:t>Раздел 5.</w:t>
      </w:r>
      <w:r>
        <w:tab/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УЧАСТНИКАМ</w:t>
      </w:r>
      <w:r>
        <w:rPr>
          <w:spacing w:val="-10"/>
        </w:rPr>
        <w:t xml:space="preserve"> </w:t>
      </w:r>
      <w:r>
        <w:t>СПОРТИВНЫХ СОРЕВНОВАНИЙ И УСЛОВИЯ ИХ ДОПУСКА</w:t>
      </w:r>
    </w:p>
    <w:p w14:paraId="2D522CB7" w14:textId="77777777" w:rsidR="008F6B7E" w:rsidRDefault="00000000">
      <w:pPr>
        <w:pStyle w:val="a4"/>
        <w:numPr>
          <w:ilvl w:val="1"/>
          <w:numId w:val="5"/>
        </w:numPr>
        <w:tabs>
          <w:tab w:val="left" w:pos="848"/>
        </w:tabs>
        <w:spacing w:before="238" w:line="275" w:lineRule="exact"/>
        <w:ind w:right="0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группах:</w:t>
      </w:r>
    </w:p>
    <w:p w14:paraId="044AB60E" w14:textId="7F2E0082" w:rsidR="008F6B7E" w:rsidRDefault="00000000">
      <w:pPr>
        <w:pStyle w:val="a3"/>
        <w:spacing w:line="314" w:lineRule="exact"/>
        <w:ind w:left="424"/>
        <w:jc w:val="left"/>
      </w:pPr>
      <w:r>
        <w:rPr>
          <w:sz w:val="28"/>
        </w:rPr>
        <w:t>−</w:t>
      </w:r>
      <w:r>
        <w:rPr>
          <w:spacing w:val="55"/>
          <w:sz w:val="28"/>
        </w:rPr>
        <w:t xml:space="preserve"> </w:t>
      </w:r>
      <w:r>
        <w:t>мальчики</w:t>
      </w:r>
      <w:r>
        <w:rPr>
          <w:spacing w:val="-1"/>
        </w:rPr>
        <w:t xml:space="preserve"> </w:t>
      </w:r>
      <w:r>
        <w:t>и девочки</w:t>
      </w:r>
      <w:r>
        <w:rPr>
          <w:spacing w:val="-1"/>
        </w:rPr>
        <w:t xml:space="preserve"> </w:t>
      </w:r>
      <w:r>
        <w:t>«до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лет» (201</w:t>
      </w:r>
      <w:r w:rsidR="008F0571">
        <w:t>5</w:t>
      </w:r>
      <w:r>
        <w:t>–201</w:t>
      </w:r>
      <w:r w:rsidR="00EB69A4">
        <w:t>8</w:t>
      </w:r>
      <w:r>
        <w:rPr>
          <w:spacing w:val="-1"/>
        </w:rPr>
        <w:t xml:space="preserve"> </w:t>
      </w:r>
      <w:r>
        <w:rPr>
          <w:spacing w:val="-2"/>
        </w:rPr>
        <w:t>г.р.),</w:t>
      </w:r>
    </w:p>
    <w:p w14:paraId="7327A41A" w14:textId="19DC9631" w:rsidR="008F6B7E" w:rsidRDefault="00000000">
      <w:pPr>
        <w:pStyle w:val="a3"/>
        <w:spacing w:line="311" w:lineRule="exact"/>
        <w:ind w:left="424"/>
        <w:jc w:val="left"/>
      </w:pPr>
      <w:r>
        <w:rPr>
          <w:sz w:val="28"/>
        </w:rPr>
        <w:t>−</w:t>
      </w:r>
      <w:r>
        <w:rPr>
          <w:spacing w:val="55"/>
          <w:sz w:val="28"/>
        </w:rPr>
        <w:t xml:space="preserve"> </w:t>
      </w:r>
      <w:r>
        <w:t>юноши</w:t>
      </w:r>
      <w:r>
        <w:rPr>
          <w:spacing w:val="-1"/>
        </w:rPr>
        <w:t xml:space="preserve"> </w:t>
      </w:r>
      <w:r>
        <w:t>и девушки</w:t>
      </w:r>
      <w:r>
        <w:rPr>
          <w:spacing w:val="-1"/>
        </w:rPr>
        <w:t xml:space="preserve"> </w:t>
      </w:r>
      <w:r>
        <w:t>«до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лет» (201</w:t>
      </w:r>
      <w:r w:rsidR="008F0571">
        <w:t>1</w:t>
      </w:r>
      <w:r>
        <w:t>–201</w:t>
      </w:r>
      <w:r w:rsidR="00EB69A4">
        <w:t>5</w:t>
      </w:r>
      <w:r>
        <w:rPr>
          <w:spacing w:val="-1"/>
        </w:rPr>
        <w:t xml:space="preserve"> </w:t>
      </w:r>
      <w:r>
        <w:rPr>
          <w:spacing w:val="-2"/>
        </w:rPr>
        <w:t>г.р.).</w:t>
      </w:r>
    </w:p>
    <w:p w14:paraId="7B21B691" w14:textId="77777777" w:rsidR="008F6B7E" w:rsidRDefault="00000000">
      <w:pPr>
        <w:pStyle w:val="a4"/>
        <w:numPr>
          <w:ilvl w:val="1"/>
          <w:numId w:val="5"/>
        </w:numPr>
        <w:tabs>
          <w:tab w:val="left" w:pos="848"/>
        </w:tabs>
        <w:spacing w:line="271" w:lineRule="exact"/>
        <w:ind w:right="0"/>
        <w:rPr>
          <w:sz w:val="24"/>
        </w:rPr>
      </w:pPr>
      <w:r>
        <w:rPr>
          <w:sz w:val="24"/>
        </w:rPr>
        <w:t>Исчерпывающие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спортсменов.</w:t>
      </w:r>
    </w:p>
    <w:p w14:paraId="5765DB33" w14:textId="77777777" w:rsidR="008F6B7E" w:rsidRDefault="00000000">
      <w:pPr>
        <w:pStyle w:val="a4"/>
        <w:numPr>
          <w:ilvl w:val="2"/>
          <w:numId w:val="5"/>
        </w:numPr>
        <w:tabs>
          <w:tab w:val="left" w:pos="1051"/>
        </w:tabs>
        <w:spacing w:line="275" w:lineRule="exact"/>
        <w:ind w:right="0"/>
        <w:rPr>
          <w:sz w:val="24"/>
        </w:rPr>
      </w:pP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девочек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группах.</w:t>
      </w:r>
    </w:p>
    <w:p w14:paraId="68D73162" w14:textId="6112C80C" w:rsidR="008F6B7E" w:rsidRDefault="00000000">
      <w:pPr>
        <w:pStyle w:val="a4"/>
        <w:numPr>
          <w:ilvl w:val="1"/>
          <w:numId w:val="5"/>
        </w:numPr>
        <w:tabs>
          <w:tab w:val="left" w:pos="848"/>
        </w:tabs>
        <w:ind w:left="140" w:firstLine="0"/>
        <w:rPr>
          <w:sz w:val="24"/>
        </w:rPr>
      </w:pPr>
      <w:r>
        <w:rPr>
          <w:sz w:val="24"/>
        </w:rPr>
        <w:t xml:space="preserve">Спортивные соревнования проводятся в виде </w:t>
      </w:r>
      <w:r w:rsidR="009707EC">
        <w:rPr>
          <w:sz w:val="24"/>
        </w:rPr>
        <w:t>двух смешанных турниров в</w:t>
      </w:r>
      <w:r>
        <w:rPr>
          <w:sz w:val="24"/>
        </w:rPr>
        <w:t xml:space="preserve"> возрастных категор</w:t>
      </w:r>
      <w:r w:rsidR="00FF5E14">
        <w:rPr>
          <w:sz w:val="24"/>
        </w:rPr>
        <w:t>иях</w:t>
      </w:r>
      <w:r>
        <w:rPr>
          <w:sz w:val="24"/>
        </w:rPr>
        <w:t>:</w:t>
      </w:r>
      <w:r w:rsidR="00554B81">
        <w:rPr>
          <w:sz w:val="24"/>
        </w:rPr>
        <w:t xml:space="preserve"> </w:t>
      </w:r>
      <w:r>
        <w:rPr>
          <w:sz w:val="24"/>
        </w:rPr>
        <w:t>до 11, до 15 лет. В спортивных соревнованиях не допускается участие шахматистов старше 201</w:t>
      </w:r>
      <w:r w:rsidR="006B3790">
        <w:rPr>
          <w:sz w:val="24"/>
        </w:rPr>
        <w:t>1</w:t>
      </w:r>
      <w:r>
        <w:rPr>
          <w:sz w:val="24"/>
        </w:rPr>
        <w:t xml:space="preserve"> г.р.</w:t>
      </w:r>
    </w:p>
    <w:p w14:paraId="380549DF" w14:textId="77777777" w:rsidR="008F6B7E" w:rsidRDefault="00000000">
      <w:pPr>
        <w:pStyle w:val="a4"/>
        <w:numPr>
          <w:ilvl w:val="1"/>
          <w:numId w:val="5"/>
        </w:numPr>
        <w:tabs>
          <w:tab w:val="left" w:pos="848"/>
        </w:tabs>
        <w:ind w:left="140" w:right="138" w:firstLine="0"/>
        <w:rPr>
          <w:sz w:val="24"/>
        </w:rPr>
      </w:pPr>
      <w:r>
        <w:rPr>
          <w:sz w:val="24"/>
        </w:rPr>
        <w:t>Спортсмены должны иметь с собой документ, подтверждающий отсутствие медицинских противопоказаний для участия в данных спортивных соревнованиях, полис обязательного медицинского страхования (полис ОМС) и договор о страховании жизни и здоровья от несчастных случаев на данные спортивные соревнования.</w:t>
      </w:r>
    </w:p>
    <w:p w14:paraId="3DEFB386" w14:textId="77777777" w:rsidR="008F6B7E" w:rsidRDefault="00000000">
      <w:pPr>
        <w:pStyle w:val="a4"/>
        <w:numPr>
          <w:ilvl w:val="1"/>
          <w:numId w:val="5"/>
        </w:numPr>
        <w:tabs>
          <w:tab w:val="left" w:pos="848"/>
        </w:tabs>
        <w:ind w:left="140" w:right="138" w:firstLine="0"/>
        <w:rPr>
          <w:sz w:val="24"/>
        </w:rPr>
      </w:pPr>
      <w:r>
        <w:rPr>
          <w:sz w:val="24"/>
        </w:rPr>
        <w:t>Во исполнение требований законодательства Российской Федерации в сфере физической культуры и спорта, включая Приказ Министерства спорта РФ от 29 апреля 2015 г. № 464 «Об утверждении Порядка ведения системы учета данных о спортсменах, занимающихся видом спорта, развиваемым соответствующей общероссийской спортивной федерацией, и выдачи документов, удостоверяющих принадлежность к физкультурно- спортивной или иной организации и спортивную квалификацию спортсменов», Устава и иных руководящих документов ФИДЕ, организатор спортивных соревнований СФШ СПб осуществляет сбор и обработку персональных данных его участников.</w:t>
      </w:r>
    </w:p>
    <w:p w14:paraId="2FC6E868" w14:textId="77777777" w:rsidR="008F6B7E" w:rsidRDefault="00000000">
      <w:pPr>
        <w:pStyle w:val="a4"/>
        <w:numPr>
          <w:ilvl w:val="1"/>
          <w:numId w:val="5"/>
        </w:numPr>
        <w:tabs>
          <w:tab w:val="left" w:pos="848"/>
        </w:tabs>
        <w:ind w:left="140" w:right="138" w:firstLine="0"/>
        <w:rPr>
          <w:sz w:val="24"/>
        </w:rPr>
      </w:pPr>
      <w:r>
        <w:rPr>
          <w:sz w:val="24"/>
        </w:rPr>
        <w:t xml:space="preserve">Порядок и условия обработки персональных данных осуществляется в соответствии с требованиями Федерального закона от 27 июля 2006 года № 152-ФЗ «О персональных данных» и определены в </w:t>
      </w:r>
      <w:r>
        <w:rPr>
          <w:color w:val="0563C1"/>
          <w:sz w:val="24"/>
          <w:u w:val="single" w:color="0563C1"/>
        </w:rPr>
        <w:t>Политике</w:t>
      </w:r>
      <w:r>
        <w:rPr>
          <w:color w:val="0563C1"/>
          <w:sz w:val="24"/>
        </w:rPr>
        <w:t xml:space="preserve"> </w:t>
      </w:r>
      <w:r>
        <w:rPr>
          <w:sz w:val="24"/>
        </w:rPr>
        <w:t>ФШР в отношении обработки персональных данных, утвержденной решением Наблюдательного Совета ФШР, Протокол № 01–01.2022, от 26 января 2022 г.</w:t>
      </w:r>
    </w:p>
    <w:p w14:paraId="359A60B4" w14:textId="77777777" w:rsidR="008F0571" w:rsidRDefault="008F0571" w:rsidP="008F0571">
      <w:pPr>
        <w:pStyle w:val="1"/>
        <w:tabs>
          <w:tab w:val="left" w:pos="1415"/>
        </w:tabs>
      </w:pPr>
    </w:p>
    <w:p w14:paraId="0C541BDE" w14:textId="420ADBAD" w:rsidR="008F6B7E" w:rsidRDefault="00000000" w:rsidP="008F0571">
      <w:pPr>
        <w:pStyle w:val="1"/>
        <w:tabs>
          <w:tab w:val="left" w:pos="1415"/>
        </w:tabs>
      </w:pPr>
      <w:r>
        <w:t>Раздел</w:t>
      </w:r>
      <w:r>
        <w:rPr>
          <w:spacing w:val="-9"/>
        </w:rPr>
        <w:t xml:space="preserve"> </w:t>
      </w:r>
      <w:r>
        <w:rPr>
          <w:spacing w:val="-5"/>
        </w:rPr>
        <w:t>6.</w:t>
      </w:r>
      <w:r>
        <w:tab/>
        <w:t>ПОДАЧА</w:t>
      </w:r>
      <w:r>
        <w:rPr>
          <w:spacing w:val="-6"/>
        </w:rPr>
        <w:t xml:space="preserve"> </w:t>
      </w:r>
      <w:r>
        <w:t>ЗАЯВОК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УЧАСТИЕ</w:t>
      </w:r>
    </w:p>
    <w:p w14:paraId="11BDC973" w14:textId="1A2717E6" w:rsidR="008F6B7E" w:rsidRDefault="00000000">
      <w:pPr>
        <w:pStyle w:val="a4"/>
        <w:numPr>
          <w:ilvl w:val="1"/>
          <w:numId w:val="4"/>
        </w:numPr>
        <w:tabs>
          <w:tab w:val="left" w:pos="848"/>
        </w:tabs>
        <w:spacing w:before="238"/>
        <w:ind w:firstLine="0"/>
        <w:rPr>
          <w:sz w:val="24"/>
        </w:rPr>
      </w:pPr>
      <w:r>
        <w:rPr>
          <w:sz w:val="24"/>
        </w:rPr>
        <w:t xml:space="preserve">Предварительная заявка, содержащая информацию о составе участников спортивных соревнований, направляется в СФШ СПб не позднее </w:t>
      </w:r>
      <w:r w:rsidR="009707EC">
        <w:rPr>
          <w:sz w:val="24"/>
        </w:rPr>
        <w:t>27</w:t>
      </w:r>
      <w:r>
        <w:rPr>
          <w:sz w:val="24"/>
        </w:rPr>
        <w:t xml:space="preserve"> августа 202</w:t>
      </w:r>
      <w:r w:rsidR="006B3790">
        <w:rPr>
          <w:sz w:val="24"/>
        </w:rPr>
        <w:t>5</w:t>
      </w:r>
      <w:r>
        <w:rPr>
          <w:sz w:val="24"/>
        </w:rPr>
        <w:t xml:space="preserve"> г. через форму на сайте </w:t>
      </w:r>
      <w:r>
        <w:rPr>
          <w:spacing w:val="-2"/>
          <w:sz w:val="24"/>
        </w:rPr>
        <w:t>spbchesstournaments.com</w:t>
      </w:r>
    </w:p>
    <w:p w14:paraId="38E6044A" w14:textId="77777777" w:rsidR="008F6B7E" w:rsidRDefault="00000000">
      <w:pPr>
        <w:pStyle w:val="a4"/>
        <w:numPr>
          <w:ilvl w:val="1"/>
          <w:numId w:val="4"/>
        </w:numPr>
        <w:tabs>
          <w:tab w:val="left" w:pos="848"/>
        </w:tabs>
        <w:spacing w:before="5" w:line="237" w:lineRule="auto"/>
        <w:ind w:right="2430" w:firstLine="0"/>
        <w:rPr>
          <w:sz w:val="24"/>
        </w:rPr>
      </w:pPr>
      <w:r>
        <w:rPr>
          <w:sz w:val="24"/>
        </w:rPr>
        <w:t>Контакты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Организаторов:</w:t>
      </w:r>
      <w:r>
        <w:rPr>
          <w:spacing w:val="-5"/>
          <w:sz w:val="24"/>
        </w:rPr>
        <w:t xml:space="preserve"> </w:t>
      </w:r>
      <w:r>
        <w:rPr>
          <w:sz w:val="24"/>
        </w:rPr>
        <w:t>+7</w:t>
      </w:r>
      <w:r>
        <w:rPr>
          <w:spacing w:val="-5"/>
          <w:sz w:val="24"/>
        </w:rPr>
        <w:t xml:space="preserve"> </w:t>
      </w:r>
      <w:r>
        <w:rPr>
          <w:sz w:val="24"/>
        </w:rPr>
        <w:t>(981)</w:t>
      </w:r>
      <w:r>
        <w:rPr>
          <w:spacing w:val="-5"/>
          <w:sz w:val="24"/>
        </w:rPr>
        <w:t xml:space="preserve"> </w:t>
      </w:r>
      <w:r>
        <w:rPr>
          <w:sz w:val="24"/>
        </w:rPr>
        <w:t>790</w:t>
      </w:r>
      <w:r>
        <w:rPr>
          <w:spacing w:val="-5"/>
          <w:sz w:val="24"/>
        </w:rPr>
        <w:t xml:space="preserve"> </w:t>
      </w:r>
      <w:r>
        <w:rPr>
          <w:sz w:val="24"/>
        </w:rPr>
        <w:t>87</w:t>
      </w:r>
      <w:r>
        <w:rPr>
          <w:spacing w:val="-5"/>
          <w:sz w:val="24"/>
        </w:rPr>
        <w:t xml:space="preserve"> </w:t>
      </w:r>
      <w:r>
        <w:rPr>
          <w:sz w:val="24"/>
        </w:rPr>
        <w:t>48,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whatsApp/telegram, </w:t>
      </w:r>
      <w:hyperlink r:id="rId8">
        <w:r w:rsidR="008F6B7E">
          <w:rPr>
            <w:sz w:val="24"/>
          </w:rPr>
          <w:t>spbchessfederation@yahoo.com</w:t>
        </w:r>
      </w:hyperlink>
      <w:r>
        <w:rPr>
          <w:sz w:val="24"/>
        </w:rPr>
        <w:t xml:space="preserve"> (Даниил Недоступ).</w:t>
      </w:r>
    </w:p>
    <w:p w14:paraId="6B3F579B" w14:textId="77777777" w:rsidR="008F6B7E" w:rsidRDefault="00000000">
      <w:pPr>
        <w:pStyle w:val="a4"/>
        <w:numPr>
          <w:ilvl w:val="1"/>
          <w:numId w:val="4"/>
        </w:numPr>
        <w:tabs>
          <w:tab w:val="left" w:pos="848"/>
        </w:tabs>
        <w:spacing w:before="3" w:line="275" w:lineRule="exact"/>
        <w:ind w:left="848" w:right="0"/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№1.</w:t>
      </w:r>
    </w:p>
    <w:p w14:paraId="7810D582" w14:textId="77777777" w:rsidR="008F6B7E" w:rsidRDefault="00000000">
      <w:pPr>
        <w:pStyle w:val="a4"/>
        <w:numPr>
          <w:ilvl w:val="1"/>
          <w:numId w:val="4"/>
        </w:numPr>
        <w:tabs>
          <w:tab w:val="left" w:pos="848"/>
        </w:tabs>
        <w:spacing w:line="242" w:lineRule="auto"/>
        <w:ind w:firstLine="0"/>
        <w:rPr>
          <w:sz w:val="24"/>
        </w:rPr>
      </w:pPr>
      <w:r>
        <w:rPr>
          <w:sz w:val="24"/>
        </w:rPr>
        <w:t>Спортсменам, не подавшим предварительную заявку, участие в спортивных соревнованиях не гарантируется.</w:t>
      </w:r>
    </w:p>
    <w:p w14:paraId="38DBD456" w14:textId="77777777" w:rsidR="008F6B7E" w:rsidRDefault="00000000">
      <w:pPr>
        <w:pStyle w:val="a4"/>
        <w:numPr>
          <w:ilvl w:val="1"/>
          <w:numId w:val="4"/>
        </w:numPr>
        <w:tabs>
          <w:tab w:val="left" w:pos="848"/>
        </w:tabs>
        <w:ind w:right="138" w:firstLine="0"/>
        <w:rPr>
          <w:sz w:val="24"/>
        </w:rPr>
      </w:pPr>
      <w:r>
        <w:rPr>
          <w:sz w:val="24"/>
        </w:rPr>
        <w:t>Заявка на участие в спортивных соревнованиях представляются в комиссию по допуску в 1 (одном) экземпляре при официальной регистрации участников. К заявке прилагаются следующие документы на каждого спортсмена:</w:t>
      </w:r>
    </w:p>
    <w:p w14:paraId="646DC7AC" w14:textId="77777777" w:rsidR="008F6B7E" w:rsidRDefault="00000000">
      <w:pPr>
        <w:pStyle w:val="a3"/>
        <w:spacing w:before="7" w:line="230" w:lineRule="auto"/>
        <w:ind w:left="708" w:hanging="284"/>
        <w:jc w:val="left"/>
      </w:pPr>
      <w:r>
        <w:rPr>
          <w:sz w:val="28"/>
        </w:rPr>
        <w:t>−</w:t>
      </w:r>
      <w:r>
        <w:rPr>
          <w:spacing w:val="40"/>
          <w:sz w:val="28"/>
        </w:rPr>
        <w:t xml:space="preserve"> </w:t>
      </w:r>
      <w:r>
        <w:t>паспорт</w:t>
      </w:r>
      <w:r>
        <w:rPr>
          <w:spacing w:val="80"/>
        </w:rPr>
        <w:t xml:space="preserve"> </w:t>
      </w:r>
      <w:r>
        <w:t>гражданина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свидетельство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рождении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для спортсменов, не достигших 14 лет (проверяется и возвращается);</w:t>
      </w:r>
    </w:p>
    <w:p w14:paraId="629208EB" w14:textId="77777777" w:rsidR="008F6B7E" w:rsidRDefault="00000000">
      <w:pPr>
        <w:pStyle w:val="a3"/>
        <w:spacing w:before="17" w:line="230" w:lineRule="auto"/>
        <w:ind w:left="708" w:hanging="284"/>
        <w:jc w:val="left"/>
      </w:pPr>
      <w:r>
        <w:rPr>
          <w:sz w:val="28"/>
        </w:rPr>
        <w:t>−</w:t>
      </w:r>
      <w:r>
        <w:rPr>
          <w:spacing w:val="40"/>
          <w:sz w:val="28"/>
        </w:rPr>
        <w:t xml:space="preserve"> </w:t>
      </w:r>
      <w:r>
        <w:t xml:space="preserve">зачётная классификационная книжка с указанием спортивного разряда (проверяется и </w:t>
      </w:r>
      <w:r>
        <w:rPr>
          <w:spacing w:val="-2"/>
        </w:rPr>
        <w:lastRenderedPageBreak/>
        <w:t>возвращается);</w:t>
      </w:r>
    </w:p>
    <w:p w14:paraId="33086C51" w14:textId="55861394" w:rsidR="008F6B7E" w:rsidRPr="006B3790" w:rsidRDefault="00000000" w:rsidP="006B3790">
      <w:pPr>
        <w:pStyle w:val="a3"/>
        <w:spacing w:before="6" w:line="235" w:lineRule="auto"/>
        <w:ind w:left="708" w:hanging="284"/>
        <w:jc w:val="left"/>
      </w:pPr>
      <w:r>
        <w:rPr>
          <w:sz w:val="28"/>
        </w:rPr>
        <w:t>−</w:t>
      </w:r>
      <w:r>
        <w:rPr>
          <w:spacing w:val="40"/>
          <w:sz w:val="28"/>
        </w:rPr>
        <w:t xml:space="preserve"> </w:t>
      </w:r>
      <w:r>
        <w:t>документ, подтверждающий отсутствие медицинских противопоказаний для участия в данных спортивных соревнованиях (проверяется и возвращается)</w:t>
      </w:r>
      <w:r w:rsidR="006B3790" w:rsidRPr="006B3790">
        <w:t>;</w:t>
      </w:r>
    </w:p>
    <w:p w14:paraId="65302136" w14:textId="77777777" w:rsidR="008F6B7E" w:rsidRDefault="00000000">
      <w:pPr>
        <w:pStyle w:val="a3"/>
        <w:spacing w:before="1" w:line="235" w:lineRule="auto"/>
        <w:ind w:left="708" w:right="139" w:hanging="284"/>
      </w:pPr>
      <w:r>
        <w:rPr>
          <w:sz w:val="28"/>
        </w:rPr>
        <w:t xml:space="preserve">− </w:t>
      </w:r>
      <w:r>
        <w:t>полис</w:t>
      </w:r>
      <w:r>
        <w:rPr>
          <w:spacing w:val="40"/>
        </w:rPr>
        <w:t xml:space="preserve"> </w:t>
      </w:r>
      <w:r>
        <w:t>обязательного</w:t>
      </w:r>
      <w:r>
        <w:rPr>
          <w:spacing w:val="40"/>
        </w:rPr>
        <w:t xml:space="preserve"> </w:t>
      </w:r>
      <w:r>
        <w:t>медицинского</w:t>
      </w:r>
      <w:r>
        <w:rPr>
          <w:spacing w:val="40"/>
        </w:rPr>
        <w:t xml:space="preserve"> </w:t>
      </w:r>
      <w:r>
        <w:t>страхования</w:t>
      </w:r>
      <w:r>
        <w:rPr>
          <w:spacing w:val="40"/>
        </w:rPr>
        <w:t xml:space="preserve"> </w:t>
      </w:r>
      <w:r>
        <w:t>(оригинал</w:t>
      </w:r>
      <w:r>
        <w:rPr>
          <w:spacing w:val="40"/>
        </w:rPr>
        <w:t xml:space="preserve"> </w:t>
      </w:r>
      <w:r>
        <w:t>проверяется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возвращается);</w:t>
      </w:r>
    </w:p>
    <w:p w14:paraId="027700E5" w14:textId="77777777" w:rsidR="008F6B7E" w:rsidRDefault="00000000">
      <w:pPr>
        <w:pStyle w:val="a3"/>
        <w:spacing w:before="10" w:line="230" w:lineRule="auto"/>
        <w:ind w:left="708" w:right="139" w:hanging="284"/>
      </w:pPr>
      <w:r>
        <w:rPr>
          <w:sz w:val="28"/>
        </w:rPr>
        <w:t xml:space="preserve">− </w:t>
      </w:r>
      <w:r>
        <w:t xml:space="preserve">полис страхования жизни и здоровья от несчастных случаев (проверяется и </w:t>
      </w:r>
      <w:r>
        <w:rPr>
          <w:spacing w:val="-2"/>
        </w:rPr>
        <w:t>возвращается).</w:t>
      </w:r>
    </w:p>
    <w:p w14:paraId="2A69F05D" w14:textId="77777777" w:rsidR="008F6B7E" w:rsidRDefault="00000000">
      <w:pPr>
        <w:pStyle w:val="a4"/>
        <w:numPr>
          <w:ilvl w:val="1"/>
          <w:numId w:val="4"/>
        </w:numPr>
        <w:tabs>
          <w:tab w:val="left" w:pos="848"/>
        </w:tabs>
        <w:spacing w:before="7" w:line="237" w:lineRule="auto"/>
        <w:ind w:firstLine="0"/>
        <w:rPr>
          <w:sz w:val="24"/>
        </w:rPr>
      </w:pPr>
      <w:r>
        <w:rPr>
          <w:sz w:val="24"/>
        </w:rPr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</w:p>
    <w:p w14:paraId="3D36E8D8" w14:textId="77777777" w:rsidR="008F6B7E" w:rsidRDefault="00000000">
      <w:pPr>
        <w:pStyle w:val="a4"/>
        <w:numPr>
          <w:ilvl w:val="1"/>
          <w:numId w:val="4"/>
        </w:numPr>
        <w:tabs>
          <w:tab w:val="left" w:pos="848"/>
        </w:tabs>
        <w:spacing w:before="3"/>
        <w:ind w:firstLine="0"/>
        <w:rPr>
          <w:sz w:val="24"/>
        </w:rPr>
      </w:pPr>
      <w:r>
        <w:rPr>
          <w:sz w:val="24"/>
        </w:rPr>
        <w:t>Спортсмен, решивший не участвовать в спортивных соревнованиях после прохождения предварительной регистрации, обязан поставить в известность организаторов о своем решении.</w:t>
      </w:r>
    </w:p>
    <w:p w14:paraId="7E8F74C4" w14:textId="77777777" w:rsidR="008F6B7E" w:rsidRDefault="00000000">
      <w:pPr>
        <w:pStyle w:val="a4"/>
        <w:numPr>
          <w:ilvl w:val="1"/>
          <w:numId w:val="4"/>
        </w:numPr>
        <w:tabs>
          <w:tab w:val="left" w:pos="848"/>
        </w:tabs>
        <w:spacing w:line="242" w:lineRule="auto"/>
        <w:ind w:right="138" w:firstLine="0"/>
        <w:rPr>
          <w:sz w:val="24"/>
        </w:rPr>
      </w:pPr>
      <w:r>
        <w:rPr>
          <w:sz w:val="24"/>
        </w:rPr>
        <w:t>Окончательное решение о допуске спортсменов к спортивным соревнованиям принимается комиссией по допуску.</w:t>
      </w:r>
    </w:p>
    <w:p w14:paraId="607F7C49" w14:textId="7AB577F9" w:rsidR="008F6B7E" w:rsidRDefault="00000000">
      <w:pPr>
        <w:pStyle w:val="a4"/>
        <w:numPr>
          <w:ilvl w:val="1"/>
          <w:numId w:val="4"/>
        </w:numPr>
        <w:tabs>
          <w:tab w:val="left" w:pos="848"/>
        </w:tabs>
        <w:ind w:firstLine="0"/>
        <w:rPr>
          <w:sz w:val="24"/>
        </w:rPr>
      </w:pPr>
      <w:r>
        <w:rPr>
          <w:sz w:val="24"/>
        </w:rPr>
        <w:t xml:space="preserve">Заявочный взнос – </w:t>
      </w:r>
      <w:r w:rsidR="009707EC">
        <w:rPr>
          <w:sz w:val="24"/>
        </w:rPr>
        <w:t>2</w:t>
      </w:r>
      <w:r>
        <w:rPr>
          <w:sz w:val="24"/>
        </w:rPr>
        <w:t>000 рублей. Участие в турнире гарантируется только после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оплаты заявочного взноса. Его можно оплатить по безналичному расчету (см. реквизиты ниже) до </w:t>
      </w:r>
      <w:r w:rsidR="009707EC">
        <w:rPr>
          <w:sz w:val="24"/>
        </w:rPr>
        <w:t>27</w:t>
      </w:r>
      <w:r>
        <w:rPr>
          <w:sz w:val="24"/>
        </w:rPr>
        <w:t>.08.202</w:t>
      </w:r>
      <w:r w:rsidR="006B3790">
        <w:rPr>
          <w:sz w:val="24"/>
        </w:rPr>
        <w:t>5</w:t>
      </w:r>
      <w:r>
        <w:rPr>
          <w:sz w:val="24"/>
        </w:rPr>
        <w:t xml:space="preserve"> (по дате на платежном документе), наличными </w:t>
      </w:r>
      <w:r w:rsidR="006B3790">
        <w:rPr>
          <w:sz w:val="24"/>
        </w:rPr>
        <w:t>2</w:t>
      </w:r>
      <w:r w:rsidR="009707EC">
        <w:rPr>
          <w:sz w:val="24"/>
        </w:rPr>
        <w:t>9</w:t>
      </w:r>
      <w:r>
        <w:rPr>
          <w:sz w:val="24"/>
        </w:rPr>
        <w:t xml:space="preserve"> августа с 1</w:t>
      </w:r>
      <w:r w:rsidR="009707EC">
        <w:rPr>
          <w:sz w:val="24"/>
        </w:rPr>
        <w:t>0</w:t>
      </w:r>
      <w:r>
        <w:rPr>
          <w:sz w:val="24"/>
        </w:rPr>
        <w:t xml:space="preserve">:00 до </w:t>
      </w:r>
      <w:r w:rsidR="009707EC">
        <w:rPr>
          <w:sz w:val="24"/>
        </w:rPr>
        <w:t>11</w:t>
      </w:r>
      <w:r>
        <w:rPr>
          <w:sz w:val="24"/>
        </w:rPr>
        <w:t>:</w:t>
      </w:r>
      <w:r w:rsidR="009707EC">
        <w:rPr>
          <w:sz w:val="24"/>
        </w:rPr>
        <w:t>45</w:t>
      </w:r>
      <w:r>
        <w:rPr>
          <w:sz w:val="24"/>
        </w:rPr>
        <w:t xml:space="preserve"> в турнирном зале (во время очной регистрации участников).</w:t>
      </w:r>
    </w:p>
    <w:p w14:paraId="15CFEABE" w14:textId="77777777" w:rsidR="008F6B7E" w:rsidRDefault="00000000">
      <w:pPr>
        <w:pStyle w:val="a3"/>
        <w:ind w:left="440"/>
        <w:jc w:val="left"/>
      </w:pPr>
      <w:r>
        <w:rPr>
          <w:spacing w:val="-2"/>
        </w:rPr>
        <w:t>Реквизиты:</w:t>
      </w:r>
    </w:p>
    <w:p w14:paraId="646D35EA" w14:textId="77777777" w:rsidR="008F6B7E" w:rsidRDefault="00000000">
      <w:pPr>
        <w:pStyle w:val="a3"/>
        <w:ind w:left="440" w:right="2791"/>
        <w:jc w:val="left"/>
      </w:pPr>
      <w:r>
        <w:t>РОО «Спортивная федерация шахмат Санкт-Петербурга» 191014,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Санкт-Петербург,</w:t>
      </w:r>
      <w:r>
        <w:rPr>
          <w:spacing w:val="-4"/>
        </w:rPr>
        <w:t xml:space="preserve"> </w:t>
      </w:r>
      <w:r>
        <w:t>Саперный</w:t>
      </w:r>
      <w:r>
        <w:rPr>
          <w:spacing w:val="-4"/>
        </w:rPr>
        <w:t xml:space="preserve"> </w:t>
      </w:r>
      <w:r>
        <w:t>пер.,</w:t>
      </w:r>
      <w:r>
        <w:rPr>
          <w:spacing w:val="-4"/>
        </w:rPr>
        <w:t xml:space="preserve"> </w:t>
      </w:r>
      <w:r>
        <w:t>д.10,</w:t>
      </w:r>
      <w:r>
        <w:rPr>
          <w:spacing w:val="-4"/>
        </w:rPr>
        <w:t xml:space="preserve"> </w:t>
      </w:r>
      <w:r>
        <w:t>Лит.</w:t>
      </w:r>
      <w:r>
        <w:rPr>
          <w:spacing w:val="-4"/>
        </w:rPr>
        <w:t xml:space="preserve"> </w:t>
      </w:r>
      <w:r>
        <w:t>А,</w:t>
      </w:r>
      <w:r>
        <w:rPr>
          <w:spacing w:val="-4"/>
        </w:rPr>
        <w:t xml:space="preserve"> </w:t>
      </w:r>
      <w:r>
        <w:t>пом.5Н ИНН 7842290920</w:t>
      </w:r>
    </w:p>
    <w:p w14:paraId="4CBA495E" w14:textId="77777777" w:rsidR="008F6B7E" w:rsidRDefault="00000000">
      <w:pPr>
        <w:pStyle w:val="a3"/>
        <w:spacing w:line="274" w:lineRule="exact"/>
        <w:ind w:left="440"/>
        <w:jc w:val="left"/>
      </w:pPr>
      <w:r>
        <w:t>КПП</w:t>
      </w:r>
      <w:r>
        <w:rPr>
          <w:spacing w:val="-1"/>
        </w:rPr>
        <w:t xml:space="preserve"> </w:t>
      </w:r>
      <w:r>
        <w:rPr>
          <w:spacing w:val="-2"/>
        </w:rPr>
        <w:t>784101001</w:t>
      </w:r>
    </w:p>
    <w:p w14:paraId="219D828D" w14:textId="77777777" w:rsidR="008F6B7E" w:rsidRDefault="00000000">
      <w:pPr>
        <w:pStyle w:val="a3"/>
        <w:spacing w:line="275" w:lineRule="exact"/>
        <w:ind w:left="440"/>
        <w:jc w:val="left"/>
      </w:pPr>
      <w:r>
        <w:t xml:space="preserve">БИК </w:t>
      </w:r>
      <w:r>
        <w:rPr>
          <w:spacing w:val="-2"/>
        </w:rPr>
        <w:t>044030704</w:t>
      </w:r>
    </w:p>
    <w:p w14:paraId="32A6282D" w14:textId="77777777" w:rsidR="008F6B7E" w:rsidRDefault="00000000">
      <w:pPr>
        <w:pStyle w:val="a3"/>
        <w:spacing w:line="275" w:lineRule="exact"/>
        <w:ind w:left="440"/>
        <w:jc w:val="left"/>
      </w:pPr>
      <w:r>
        <w:t>р/</w:t>
      </w:r>
      <w:proofErr w:type="gramStart"/>
      <w:r>
        <w:t>с</w:t>
      </w:r>
      <w:r>
        <w:rPr>
          <w:spacing w:val="27"/>
        </w:rPr>
        <w:t xml:space="preserve">  </w:t>
      </w:r>
      <w:r>
        <w:t>40703810737000000285</w:t>
      </w:r>
      <w:proofErr w:type="gramEnd"/>
      <w:r>
        <w:rPr>
          <w:spacing w:val="1"/>
        </w:rPr>
        <w:t xml:space="preserve"> </w:t>
      </w:r>
      <w:r>
        <w:t xml:space="preserve">в </w:t>
      </w:r>
      <w:r>
        <w:rPr>
          <w:spacing w:val="-2"/>
        </w:rPr>
        <w:t>Банк:</w:t>
      </w:r>
    </w:p>
    <w:p w14:paraId="2B600EBB" w14:textId="77777777" w:rsidR="008F6B7E" w:rsidRDefault="00000000">
      <w:pPr>
        <w:pStyle w:val="a3"/>
        <w:spacing w:before="2" w:line="237" w:lineRule="auto"/>
        <w:ind w:left="440" w:right="4302" w:firstLine="60"/>
      </w:pPr>
      <w:r>
        <w:t>Ф.</w:t>
      </w:r>
      <w:r>
        <w:rPr>
          <w:spacing w:val="-5"/>
        </w:rPr>
        <w:t xml:space="preserve"> </w:t>
      </w:r>
      <w:r>
        <w:t>ОПЕРУ</w:t>
      </w:r>
      <w:r>
        <w:rPr>
          <w:spacing w:val="-5"/>
        </w:rPr>
        <w:t xml:space="preserve"> </w:t>
      </w:r>
      <w:r>
        <w:t>Банка</w:t>
      </w:r>
      <w:r>
        <w:rPr>
          <w:spacing w:val="-6"/>
        </w:rPr>
        <w:t xml:space="preserve"> </w:t>
      </w:r>
      <w:r>
        <w:t>ВТБ</w:t>
      </w:r>
      <w:r>
        <w:rPr>
          <w:spacing w:val="-5"/>
        </w:rPr>
        <w:t xml:space="preserve"> </w:t>
      </w:r>
      <w:r>
        <w:t>(ПАО)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Санкт-Петербурге К/с.: 30101810200000000704</w:t>
      </w:r>
    </w:p>
    <w:p w14:paraId="1F21E13F" w14:textId="77777777" w:rsidR="008F6B7E" w:rsidRDefault="00000000">
      <w:pPr>
        <w:pStyle w:val="a3"/>
        <w:spacing w:before="3"/>
        <w:ind w:right="139"/>
      </w:pPr>
      <w:r>
        <w:t>В случае отказа спортсмена от участия по причинам, не зависящим от организаторов, заявочный взнос не возвращается, а поступает в СФШ СПб на покрытие расходов по организации и проведению турнира.</w:t>
      </w:r>
    </w:p>
    <w:p w14:paraId="2F833945" w14:textId="77777777" w:rsidR="008F0571" w:rsidRDefault="008F0571">
      <w:pPr>
        <w:pStyle w:val="a3"/>
        <w:spacing w:before="3"/>
        <w:ind w:right="139"/>
      </w:pPr>
    </w:p>
    <w:p w14:paraId="4C5DE0FC" w14:textId="77777777" w:rsidR="008F6B7E" w:rsidRDefault="00000000">
      <w:pPr>
        <w:pStyle w:val="1"/>
        <w:tabs>
          <w:tab w:val="left" w:pos="1415"/>
        </w:tabs>
        <w:ind w:right="1"/>
      </w:pPr>
      <w:r>
        <w:t>Раздел</w:t>
      </w:r>
      <w:r>
        <w:rPr>
          <w:spacing w:val="-9"/>
        </w:rPr>
        <w:t xml:space="preserve"> </w:t>
      </w:r>
      <w:r>
        <w:rPr>
          <w:spacing w:val="-5"/>
        </w:rPr>
        <w:t>7.</w:t>
      </w:r>
      <w:r>
        <w:tab/>
        <w:t>УСЛОВИЯ</w:t>
      </w:r>
      <w:r>
        <w:rPr>
          <w:spacing w:val="-9"/>
        </w:rPr>
        <w:t xml:space="preserve"> </w:t>
      </w:r>
      <w:r>
        <w:t>ПОДВЕДЕНИЯ</w:t>
      </w:r>
      <w:r>
        <w:rPr>
          <w:spacing w:val="-9"/>
        </w:rPr>
        <w:t xml:space="preserve"> </w:t>
      </w:r>
      <w:r>
        <w:rPr>
          <w:spacing w:val="-2"/>
        </w:rPr>
        <w:t>ИТОГОВ</w:t>
      </w:r>
    </w:p>
    <w:p w14:paraId="488CFC1D" w14:textId="77777777" w:rsidR="008F6B7E" w:rsidRDefault="00000000">
      <w:pPr>
        <w:pStyle w:val="a4"/>
        <w:numPr>
          <w:ilvl w:val="1"/>
          <w:numId w:val="3"/>
        </w:numPr>
        <w:tabs>
          <w:tab w:val="left" w:pos="848"/>
        </w:tabs>
        <w:spacing w:before="239" w:line="275" w:lineRule="exact"/>
        <w:ind w:right="0"/>
        <w:rPr>
          <w:sz w:val="24"/>
        </w:rPr>
      </w:pP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сумме</w:t>
      </w:r>
      <w:r>
        <w:rPr>
          <w:spacing w:val="-3"/>
          <w:sz w:val="24"/>
        </w:rPr>
        <w:t xml:space="preserve"> </w:t>
      </w:r>
      <w:r>
        <w:rPr>
          <w:sz w:val="24"/>
        </w:rPr>
        <w:t>набранных</w:t>
      </w:r>
      <w:r>
        <w:rPr>
          <w:spacing w:val="-2"/>
          <w:sz w:val="24"/>
        </w:rPr>
        <w:t xml:space="preserve"> очков.</w:t>
      </w:r>
    </w:p>
    <w:p w14:paraId="63B0B2D5" w14:textId="77777777" w:rsidR="008F6B7E" w:rsidRDefault="00000000">
      <w:pPr>
        <w:pStyle w:val="a4"/>
        <w:numPr>
          <w:ilvl w:val="1"/>
          <w:numId w:val="3"/>
        </w:numPr>
        <w:tabs>
          <w:tab w:val="left" w:pos="848"/>
        </w:tabs>
        <w:spacing w:line="275" w:lineRule="exact"/>
        <w:ind w:right="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победителей,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призеров.</w:t>
      </w:r>
    </w:p>
    <w:p w14:paraId="0CC98E77" w14:textId="77777777" w:rsidR="008F6B7E" w:rsidRDefault="00000000">
      <w:pPr>
        <w:pStyle w:val="a4"/>
        <w:numPr>
          <w:ilvl w:val="2"/>
          <w:numId w:val="3"/>
        </w:numPr>
        <w:tabs>
          <w:tab w:val="left" w:pos="1051"/>
        </w:tabs>
        <w:spacing w:before="4" w:line="237" w:lineRule="auto"/>
        <w:ind w:firstLine="0"/>
        <w:rPr>
          <w:sz w:val="24"/>
        </w:rPr>
      </w:pPr>
      <w:r>
        <w:rPr>
          <w:sz w:val="24"/>
        </w:rPr>
        <w:t>Победителями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80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80"/>
          <w:sz w:val="24"/>
        </w:rPr>
        <w:t xml:space="preserve"> </w:t>
      </w:r>
      <w:r>
        <w:rPr>
          <w:sz w:val="24"/>
        </w:rPr>
        <w:t>набравшие наибольшее количество очков.</w:t>
      </w:r>
    </w:p>
    <w:p w14:paraId="2B6B3317" w14:textId="77777777" w:rsidR="008F6B7E" w:rsidRDefault="00000000">
      <w:pPr>
        <w:pStyle w:val="a4"/>
        <w:numPr>
          <w:ilvl w:val="2"/>
          <w:numId w:val="3"/>
        </w:numPr>
        <w:tabs>
          <w:tab w:val="left" w:pos="991"/>
          <w:tab w:val="left" w:pos="1363"/>
          <w:tab w:val="left" w:pos="2255"/>
          <w:tab w:val="left" w:pos="3473"/>
          <w:tab w:val="left" w:pos="4807"/>
          <w:tab w:val="left" w:pos="5609"/>
          <w:tab w:val="left" w:pos="5935"/>
          <w:tab w:val="left" w:pos="7095"/>
          <w:tab w:val="left" w:pos="7883"/>
          <w:tab w:val="left" w:pos="9530"/>
        </w:tabs>
        <w:spacing w:before="6" w:line="237" w:lineRule="auto"/>
        <w:ind w:firstLine="0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z w:val="24"/>
        </w:rPr>
        <w:tab/>
      </w:r>
      <w:r>
        <w:rPr>
          <w:spacing w:val="-2"/>
          <w:sz w:val="24"/>
        </w:rPr>
        <w:t>равенства</w:t>
      </w:r>
      <w:r>
        <w:rPr>
          <w:sz w:val="24"/>
        </w:rPr>
        <w:tab/>
      </w:r>
      <w:r>
        <w:rPr>
          <w:spacing w:val="-2"/>
          <w:sz w:val="24"/>
        </w:rPr>
        <w:t>набранных</w:t>
      </w:r>
      <w:r>
        <w:rPr>
          <w:sz w:val="24"/>
        </w:rPr>
        <w:tab/>
      </w:r>
      <w:r>
        <w:rPr>
          <w:spacing w:val="-2"/>
          <w:sz w:val="24"/>
        </w:rPr>
        <w:t>очков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турнирах</w:t>
      </w:r>
      <w:r>
        <w:rPr>
          <w:sz w:val="24"/>
        </w:rPr>
        <w:tab/>
      </w:r>
      <w:r>
        <w:rPr>
          <w:spacing w:val="-2"/>
          <w:sz w:val="24"/>
        </w:rPr>
        <w:t>места</w:t>
      </w:r>
      <w:r>
        <w:rPr>
          <w:sz w:val="24"/>
        </w:rPr>
        <w:tab/>
      </w:r>
      <w:r>
        <w:rPr>
          <w:spacing w:val="-2"/>
          <w:sz w:val="24"/>
        </w:rPr>
        <w:t>определяются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дополнительным показателям в порядке убывания значимости:</w:t>
      </w:r>
    </w:p>
    <w:p w14:paraId="4A93B440" w14:textId="77777777" w:rsidR="008F6B7E" w:rsidRDefault="00000000">
      <w:pPr>
        <w:pStyle w:val="2"/>
        <w:spacing w:before="3"/>
        <w:rPr>
          <w:b w:val="0"/>
        </w:rPr>
      </w:pPr>
      <w:r>
        <w:t>в</w:t>
      </w:r>
      <w:r>
        <w:rPr>
          <w:spacing w:val="-2"/>
        </w:rPr>
        <w:t xml:space="preserve"> </w:t>
      </w:r>
      <w:r>
        <w:t>турнирах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швейцарской</w:t>
      </w:r>
      <w:r>
        <w:rPr>
          <w:spacing w:val="-1"/>
        </w:rPr>
        <w:t xml:space="preserve"> </w:t>
      </w:r>
      <w:r>
        <w:rPr>
          <w:spacing w:val="-2"/>
        </w:rPr>
        <w:t>системе</w:t>
      </w:r>
      <w:r>
        <w:rPr>
          <w:b w:val="0"/>
          <w:spacing w:val="-2"/>
        </w:rPr>
        <w:t>:</w:t>
      </w:r>
    </w:p>
    <w:p w14:paraId="1F76CC40" w14:textId="77777777" w:rsidR="008F6B7E" w:rsidRDefault="00000000">
      <w:pPr>
        <w:spacing w:line="242" w:lineRule="auto"/>
        <w:ind w:left="281" w:right="1949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усеченный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коэффициент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Бухгольца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(без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одного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худшего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результата); б)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коэффициент Бухгольца;</w:t>
      </w:r>
    </w:p>
    <w:p w14:paraId="2B86744A" w14:textId="77777777" w:rsidR="008F6B7E" w:rsidRDefault="00000000">
      <w:pPr>
        <w:spacing w:line="242" w:lineRule="auto"/>
        <w:ind w:left="281" w:right="6977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большее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число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побед; г)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личная встреча;</w:t>
      </w:r>
    </w:p>
    <w:p w14:paraId="685141EE" w14:textId="602D37FB" w:rsidR="008F6B7E" w:rsidRDefault="00DB1D37">
      <w:pPr>
        <w:ind w:left="281"/>
        <w:rPr>
          <w:i/>
          <w:sz w:val="24"/>
        </w:rPr>
      </w:pPr>
      <w:r>
        <w:rPr>
          <w:i/>
          <w:sz w:val="24"/>
        </w:rPr>
        <w:t>д)</w:t>
      </w:r>
      <w:r>
        <w:rPr>
          <w:i/>
          <w:spacing w:val="78"/>
          <w:w w:val="150"/>
          <w:sz w:val="24"/>
        </w:rPr>
        <w:t xml:space="preserve"> </w:t>
      </w:r>
      <w:r>
        <w:rPr>
          <w:i/>
          <w:sz w:val="24"/>
        </w:rPr>
        <w:t>средний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российский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рейтинг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соперников.</w:t>
      </w:r>
    </w:p>
    <w:p w14:paraId="105B486A" w14:textId="77777777" w:rsidR="008F6B7E" w:rsidRDefault="00000000">
      <w:pPr>
        <w:pStyle w:val="2"/>
        <w:spacing w:before="54" w:line="240" w:lineRule="auto"/>
        <w:rPr>
          <w:b w:val="0"/>
        </w:rPr>
      </w:pPr>
      <w:r>
        <w:t>в</w:t>
      </w:r>
      <w:r>
        <w:rPr>
          <w:spacing w:val="-2"/>
        </w:rPr>
        <w:t xml:space="preserve"> </w:t>
      </w:r>
      <w:r>
        <w:t>турнирах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круговой</w:t>
      </w:r>
      <w:r>
        <w:rPr>
          <w:spacing w:val="-1"/>
        </w:rPr>
        <w:t xml:space="preserve"> </w:t>
      </w:r>
      <w:r>
        <w:rPr>
          <w:spacing w:val="-2"/>
        </w:rPr>
        <w:t>системе</w:t>
      </w:r>
      <w:r>
        <w:rPr>
          <w:b w:val="0"/>
          <w:spacing w:val="-2"/>
        </w:rPr>
        <w:t>:</w:t>
      </w:r>
    </w:p>
    <w:p w14:paraId="18F5D524" w14:textId="77777777" w:rsidR="008F6B7E" w:rsidRDefault="00000000">
      <w:pPr>
        <w:tabs>
          <w:tab w:val="left" w:pos="701"/>
        </w:tabs>
        <w:spacing w:before="2" w:line="275" w:lineRule="exact"/>
        <w:ind w:left="281"/>
        <w:rPr>
          <w:i/>
          <w:sz w:val="24"/>
        </w:rPr>
      </w:pPr>
      <w:r>
        <w:rPr>
          <w:i/>
          <w:spacing w:val="-5"/>
          <w:sz w:val="24"/>
        </w:rPr>
        <w:t>а)</w:t>
      </w:r>
      <w:r>
        <w:rPr>
          <w:i/>
          <w:sz w:val="24"/>
        </w:rPr>
        <w:tab/>
        <w:t>личная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встреча;</w:t>
      </w:r>
    </w:p>
    <w:p w14:paraId="29FE7642" w14:textId="77777777" w:rsidR="008F6B7E" w:rsidRDefault="00000000">
      <w:pPr>
        <w:spacing w:line="242" w:lineRule="auto"/>
        <w:ind w:left="281" w:right="5504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коэффициент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Зоннеборна-Бергера; в)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система Койя;</w:t>
      </w:r>
    </w:p>
    <w:p w14:paraId="359BFC18" w14:textId="77777777" w:rsidR="006B3790" w:rsidRDefault="00000000" w:rsidP="006B3790">
      <w:pPr>
        <w:spacing w:line="275" w:lineRule="exact"/>
        <w:ind w:left="281"/>
        <w:rPr>
          <w:i/>
          <w:spacing w:val="-2"/>
          <w:sz w:val="24"/>
        </w:rPr>
      </w:pPr>
      <w:proofErr w:type="gramStart"/>
      <w:r>
        <w:rPr>
          <w:i/>
          <w:sz w:val="24"/>
        </w:rPr>
        <w:t>г)</w:t>
      </w:r>
      <w:r>
        <w:rPr>
          <w:i/>
          <w:spacing w:val="31"/>
          <w:sz w:val="24"/>
        </w:rPr>
        <w:t xml:space="preserve">  </w:t>
      </w:r>
      <w:r>
        <w:rPr>
          <w:i/>
          <w:sz w:val="24"/>
        </w:rPr>
        <w:t>большее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число </w:t>
      </w:r>
      <w:r>
        <w:rPr>
          <w:i/>
          <w:spacing w:val="-2"/>
          <w:sz w:val="24"/>
        </w:rPr>
        <w:t>побед</w:t>
      </w:r>
      <w:r w:rsidR="006B3790">
        <w:rPr>
          <w:i/>
          <w:spacing w:val="-2"/>
          <w:sz w:val="24"/>
        </w:rPr>
        <w:t>.</w:t>
      </w:r>
    </w:p>
    <w:p w14:paraId="7877AE60" w14:textId="77777777" w:rsidR="008F6B7E" w:rsidRDefault="00000000">
      <w:pPr>
        <w:pStyle w:val="1"/>
        <w:tabs>
          <w:tab w:val="left" w:pos="1415"/>
        </w:tabs>
        <w:spacing w:before="217"/>
        <w:ind w:left="0"/>
      </w:pPr>
      <w:r>
        <w:t>Раздел</w:t>
      </w:r>
      <w:r>
        <w:rPr>
          <w:spacing w:val="-9"/>
        </w:rPr>
        <w:t xml:space="preserve"> </w:t>
      </w:r>
      <w:r>
        <w:rPr>
          <w:spacing w:val="-5"/>
        </w:rPr>
        <w:t>8.</w:t>
      </w:r>
      <w:r>
        <w:tab/>
        <w:t>НАГРАЖДЕНИЕ</w:t>
      </w:r>
      <w:r>
        <w:rPr>
          <w:spacing w:val="-16"/>
        </w:rPr>
        <w:t xml:space="preserve"> </w:t>
      </w:r>
      <w:r>
        <w:t>ПОБЕДИТЕЛЕЙ,</w:t>
      </w:r>
      <w:r>
        <w:rPr>
          <w:spacing w:val="-15"/>
        </w:rPr>
        <w:t xml:space="preserve"> </w:t>
      </w:r>
      <w:r>
        <w:rPr>
          <w:spacing w:val="-2"/>
        </w:rPr>
        <w:t>ПРИЗЕРОВ</w:t>
      </w:r>
    </w:p>
    <w:p w14:paraId="2269969B" w14:textId="26518782" w:rsidR="008F6B7E" w:rsidRDefault="00F86CAF">
      <w:pPr>
        <w:pStyle w:val="a4"/>
        <w:numPr>
          <w:ilvl w:val="1"/>
          <w:numId w:val="2"/>
        </w:numPr>
        <w:tabs>
          <w:tab w:val="left" w:pos="848"/>
        </w:tabs>
        <w:spacing w:before="238"/>
        <w:ind w:right="140" w:firstLine="0"/>
        <w:rPr>
          <w:sz w:val="24"/>
        </w:rPr>
      </w:pPr>
      <w:r w:rsidRPr="00F86CAF">
        <w:rPr>
          <w:sz w:val="24"/>
        </w:rPr>
        <w:t xml:space="preserve">Участники, занявшие первые 3 места в каждом турнире, награждаются кубками, медалями, дипломами и призами. Предусмотрен отдельный зачет среди участников до 9 лет </w:t>
      </w:r>
      <w:r w:rsidRPr="00F86CAF">
        <w:rPr>
          <w:sz w:val="24"/>
        </w:rPr>
        <w:lastRenderedPageBreak/>
        <w:t>(в турнире до 11), среди участников до 13 лет (в турнире до 15), а также среди девочек (девушек)</w:t>
      </w:r>
    </w:p>
    <w:p w14:paraId="47C38A5B" w14:textId="77777777" w:rsidR="008F6B7E" w:rsidRDefault="00000000">
      <w:pPr>
        <w:pStyle w:val="a4"/>
        <w:numPr>
          <w:ilvl w:val="1"/>
          <w:numId w:val="2"/>
        </w:numPr>
        <w:tabs>
          <w:tab w:val="left" w:pos="848"/>
        </w:tabs>
        <w:spacing w:before="3"/>
        <w:ind w:firstLine="0"/>
        <w:rPr>
          <w:sz w:val="24"/>
        </w:rPr>
      </w:pPr>
      <w:r>
        <w:rPr>
          <w:sz w:val="24"/>
        </w:rPr>
        <w:t>Процедура награждения состоится во время церемонии закрытия спортивных соревнований. Для получения призов участники обязаны иметь паспорт либо свидетельство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>о рождении. Победители и призеры, отсутствующие на церемонии закрытия спортивных соревнований, могут получить приз и награды только по согласованию с оргкомитетом.</w:t>
      </w:r>
    </w:p>
    <w:p w14:paraId="0D075616" w14:textId="77777777" w:rsidR="008F6B7E" w:rsidRDefault="00000000">
      <w:pPr>
        <w:pStyle w:val="1"/>
        <w:tabs>
          <w:tab w:val="left" w:pos="1415"/>
        </w:tabs>
        <w:spacing w:before="239"/>
        <w:ind w:right="1"/>
      </w:pPr>
      <w:r>
        <w:t>Раздел</w:t>
      </w:r>
      <w:r>
        <w:rPr>
          <w:spacing w:val="-9"/>
        </w:rPr>
        <w:t xml:space="preserve"> </w:t>
      </w:r>
      <w:r>
        <w:rPr>
          <w:spacing w:val="-5"/>
        </w:rPr>
        <w:t>9.</w:t>
      </w:r>
      <w:r>
        <w:tab/>
        <w:t>УСЛОВИЯ</w:t>
      </w:r>
      <w:r>
        <w:rPr>
          <w:spacing w:val="-8"/>
        </w:rPr>
        <w:t xml:space="preserve"> </w:t>
      </w:r>
      <w:r>
        <w:rPr>
          <w:spacing w:val="-2"/>
        </w:rPr>
        <w:t>ФИНАНСИРОВАНИЯ</w:t>
      </w:r>
    </w:p>
    <w:p w14:paraId="6D7E3141" w14:textId="77777777" w:rsidR="008F6B7E" w:rsidRDefault="00000000">
      <w:pPr>
        <w:pStyle w:val="a4"/>
        <w:numPr>
          <w:ilvl w:val="1"/>
          <w:numId w:val="1"/>
        </w:numPr>
        <w:tabs>
          <w:tab w:val="left" w:pos="848"/>
        </w:tabs>
        <w:spacing w:before="238"/>
        <w:ind w:right="138" w:firstLine="0"/>
        <w:rPr>
          <w:sz w:val="24"/>
        </w:rPr>
      </w:pPr>
      <w:r>
        <w:rPr>
          <w:sz w:val="24"/>
        </w:rPr>
        <w:t>СФШ СПб несет расходы, связанные с организацией и проведением спортивных соревнований (в том числе за счет собранных заявочных взносов): оплата работы и проживания судей, работы обслуживающего персонала (коменданта, администратора, фотографа, врача), обсчет международного рейтинга ЭЛО, оплата услуг по предоставлению спортивных сооружений и специального оборудования, приобретению наградной</w:t>
      </w:r>
      <w:r>
        <w:rPr>
          <w:spacing w:val="40"/>
          <w:sz w:val="24"/>
        </w:rPr>
        <w:t xml:space="preserve"> </w:t>
      </w:r>
      <w:r>
        <w:rPr>
          <w:sz w:val="24"/>
        </w:rPr>
        <w:t>атрибутики и сувениров, предоставление канцелярских товаров и оргтехники, изготовлению афиш, проведения торжественных открытия и закрытия спортивных соревнований за счет целевых субсидий и средств, предоставленных путем государственного заказа.</w:t>
      </w:r>
    </w:p>
    <w:p w14:paraId="7F06FBFC" w14:textId="77777777" w:rsidR="008F6B7E" w:rsidRDefault="00000000">
      <w:pPr>
        <w:pStyle w:val="a4"/>
        <w:numPr>
          <w:ilvl w:val="1"/>
          <w:numId w:val="1"/>
        </w:numPr>
        <w:tabs>
          <w:tab w:val="left" w:pos="848"/>
        </w:tabs>
        <w:spacing w:before="80" w:line="242" w:lineRule="auto"/>
        <w:ind w:firstLine="0"/>
        <w:rPr>
          <w:sz w:val="24"/>
        </w:rPr>
      </w:pPr>
      <w:r>
        <w:rPr>
          <w:sz w:val="24"/>
        </w:rPr>
        <w:t>Все расходы по командированию участников, тренеров и сопровождающих лиц – за</w:t>
      </w:r>
      <w:r>
        <w:rPr>
          <w:spacing w:val="40"/>
          <w:sz w:val="24"/>
        </w:rPr>
        <w:t xml:space="preserve"> </w:t>
      </w:r>
      <w:r>
        <w:rPr>
          <w:sz w:val="24"/>
        </w:rPr>
        <w:t>счет командирующих организаций.</w:t>
      </w:r>
    </w:p>
    <w:p w14:paraId="2FFD0E90" w14:textId="77777777" w:rsidR="008F6B7E" w:rsidRDefault="00000000">
      <w:pPr>
        <w:pStyle w:val="1"/>
        <w:spacing w:before="243"/>
        <w:ind w:left="0" w:right="2"/>
      </w:pPr>
      <w:r>
        <w:t>Раздел</w:t>
      </w:r>
      <w:r>
        <w:rPr>
          <w:spacing w:val="-4"/>
        </w:rPr>
        <w:t xml:space="preserve"> </w:t>
      </w:r>
      <w:r>
        <w:t>10.</w:t>
      </w:r>
      <w:r>
        <w:rPr>
          <w:spacing w:val="72"/>
        </w:rPr>
        <w:t xml:space="preserve"> </w:t>
      </w:r>
      <w:r>
        <w:rPr>
          <w:spacing w:val="-2"/>
        </w:rPr>
        <w:t>РАЗМЕЩЕНИЕ</w:t>
      </w:r>
    </w:p>
    <w:p w14:paraId="27898631" w14:textId="77777777" w:rsidR="007D0483" w:rsidRPr="003750E7" w:rsidRDefault="007D0483" w:rsidP="007D0483">
      <w:pPr>
        <w:pStyle w:val="ac"/>
      </w:pPr>
      <w:r w:rsidRPr="003750E7">
        <w:t>Организаторы предлагают размещение в «А-Отель Фонтанка» 3* (</w:t>
      </w:r>
      <w:hyperlink r:id="rId9" w:history="1">
        <w:r w:rsidRPr="003750E7">
          <w:rPr>
            <w:rStyle w:val="ad"/>
          </w:rPr>
          <w:t>https://azimuthotels.com/ru/saint-petersburg/a-hotel-fontanka-saint-petersburg</w:t>
        </w:r>
      </w:hyperlink>
      <w:r w:rsidRPr="003750E7">
        <w:t>) и «Азимут» 4* (</w:t>
      </w:r>
      <w:hyperlink r:id="rId10" w:history="1">
        <w:r w:rsidRPr="003750E7">
          <w:rPr>
            <w:rStyle w:val="ad"/>
          </w:rPr>
          <w:t>https://azimuthotels.com/ru/saint-petersburg/azimut-hotel-saint-petersburg</w:t>
        </w:r>
      </w:hyperlink>
      <w:r w:rsidRPr="003750E7">
        <w:t>) по следующим ценам (</w:t>
      </w:r>
      <w:r w:rsidRPr="00704039">
        <w:rPr>
          <w:u w:val="single"/>
        </w:rPr>
        <w:t>цена за номер в сутки</w:t>
      </w:r>
      <w:r w:rsidRPr="003750E7">
        <w:t>, завтрак включен, регистрация заезда с 14:00, отъезд – до 12:00):</w:t>
      </w:r>
    </w:p>
    <w:p w14:paraId="61EDD898" w14:textId="77777777" w:rsidR="007D0483" w:rsidRPr="00704039" w:rsidRDefault="007D0483" w:rsidP="007D0483">
      <w:pPr>
        <w:pStyle w:val="ac"/>
      </w:pPr>
      <w:r w:rsidRPr="00704039">
        <w:t>Одноместный стандарт («А-Отель Фонтанка») – 4</w:t>
      </w:r>
      <w:r>
        <w:t>3</w:t>
      </w:r>
      <w:r w:rsidRPr="00704039">
        <w:t>00 руб.</w:t>
      </w:r>
    </w:p>
    <w:p w14:paraId="7C9B3467" w14:textId="77777777" w:rsidR="007D0483" w:rsidRDefault="007D0483" w:rsidP="007D0483">
      <w:pPr>
        <w:pStyle w:val="ac"/>
      </w:pPr>
      <w:r w:rsidRPr="00704039">
        <w:t xml:space="preserve">Двухместный стандарт («А-Отель Фонтанка») – </w:t>
      </w:r>
      <w:r>
        <w:t>51</w:t>
      </w:r>
      <w:r w:rsidRPr="00704039">
        <w:t>00 руб.</w:t>
      </w:r>
    </w:p>
    <w:p w14:paraId="693656EA" w14:textId="77777777" w:rsidR="007D0483" w:rsidRDefault="007D0483" w:rsidP="007D0483">
      <w:pPr>
        <w:pStyle w:val="ac"/>
      </w:pPr>
      <w:r>
        <w:t>Тре</w:t>
      </w:r>
      <w:r w:rsidRPr="00704039">
        <w:t xml:space="preserve">хместный стандарт («А-Отель Фонтанка») – </w:t>
      </w:r>
      <w:r>
        <w:t>63</w:t>
      </w:r>
      <w:r w:rsidRPr="00704039">
        <w:t>00 руб.</w:t>
      </w:r>
    </w:p>
    <w:p w14:paraId="64B146D1" w14:textId="77777777" w:rsidR="007D0483" w:rsidRDefault="007D0483" w:rsidP="007D0483">
      <w:pPr>
        <w:pStyle w:val="ac"/>
        <w:ind w:firstLine="0"/>
      </w:pPr>
      <w:r w:rsidRPr="00AF1B20">
        <w:t>* цена указана за номер в сутки, завтрак включён</w:t>
      </w:r>
    </w:p>
    <w:p w14:paraId="7FF6AAC5" w14:textId="77777777" w:rsidR="007D0483" w:rsidRDefault="007D0483" w:rsidP="007D0483">
      <w:pPr>
        <w:pStyle w:val="ac"/>
      </w:pPr>
    </w:p>
    <w:p w14:paraId="35024885" w14:textId="77777777" w:rsidR="007D0483" w:rsidRPr="001563D7" w:rsidRDefault="007D0483" w:rsidP="007D0483">
      <w:pPr>
        <w:pStyle w:val="ac"/>
        <w:rPr>
          <w:b/>
          <w:bCs/>
        </w:rPr>
      </w:pPr>
      <w:r w:rsidRPr="001563D7">
        <w:rPr>
          <w:b/>
          <w:bCs/>
        </w:rPr>
        <w:t>В период с 21 по 27 августа 2025 года:</w:t>
      </w:r>
    </w:p>
    <w:p w14:paraId="33A4E105" w14:textId="77777777" w:rsidR="007D0483" w:rsidRPr="00704039" w:rsidRDefault="007D0483" w:rsidP="007D0483">
      <w:pPr>
        <w:pStyle w:val="ac"/>
      </w:pPr>
      <w:r w:rsidRPr="00704039">
        <w:t xml:space="preserve">SMART стандарт одноместный («Azimut») – </w:t>
      </w:r>
      <w:r>
        <w:t>70</w:t>
      </w:r>
      <w:r w:rsidRPr="00704039">
        <w:t>00 руб.</w:t>
      </w:r>
    </w:p>
    <w:p w14:paraId="57595A53" w14:textId="77777777" w:rsidR="007D0483" w:rsidRPr="00704039" w:rsidRDefault="007D0483" w:rsidP="007D0483">
      <w:pPr>
        <w:pStyle w:val="ac"/>
      </w:pPr>
      <w:r w:rsidRPr="00704039">
        <w:t xml:space="preserve">SMART стандарт двухместный («Azimut») – </w:t>
      </w:r>
      <w:r>
        <w:t>79</w:t>
      </w:r>
      <w:r w:rsidRPr="00704039">
        <w:t>00 руб.</w:t>
      </w:r>
    </w:p>
    <w:p w14:paraId="19EB165E" w14:textId="77777777" w:rsidR="007D0483" w:rsidRPr="00704039" w:rsidRDefault="007D0483" w:rsidP="007D0483">
      <w:pPr>
        <w:pStyle w:val="ac"/>
      </w:pPr>
      <w:r w:rsidRPr="00704039">
        <w:t xml:space="preserve">SMART </w:t>
      </w:r>
      <w:r>
        <w:t>полулюкс</w:t>
      </w:r>
      <w:r w:rsidRPr="00704039">
        <w:t xml:space="preserve"> </w:t>
      </w:r>
      <w:r>
        <w:t>двух</w:t>
      </w:r>
      <w:r w:rsidRPr="00704039">
        <w:t xml:space="preserve">местный («Azimut») – </w:t>
      </w:r>
      <w:r>
        <w:t>100</w:t>
      </w:r>
      <w:r w:rsidRPr="00704039">
        <w:t>00 руб.</w:t>
      </w:r>
    </w:p>
    <w:p w14:paraId="6AC5E36C" w14:textId="77777777" w:rsidR="007D0483" w:rsidRPr="00704039" w:rsidRDefault="007D0483" w:rsidP="007D0483">
      <w:pPr>
        <w:pStyle w:val="ac"/>
      </w:pPr>
      <w:r w:rsidRPr="00704039">
        <w:t xml:space="preserve">SMART </w:t>
      </w:r>
      <w:r>
        <w:t>полулюкс</w:t>
      </w:r>
      <w:r w:rsidRPr="00704039">
        <w:t xml:space="preserve"> </w:t>
      </w:r>
      <w:r>
        <w:t>трех</w:t>
      </w:r>
      <w:r w:rsidRPr="00704039">
        <w:t xml:space="preserve">местный («Azimut») – </w:t>
      </w:r>
      <w:r>
        <w:t>119</w:t>
      </w:r>
      <w:r w:rsidRPr="00704039">
        <w:t>00 руб.</w:t>
      </w:r>
    </w:p>
    <w:p w14:paraId="44B286D1" w14:textId="77777777" w:rsidR="007D0483" w:rsidRDefault="007D0483" w:rsidP="007D0483">
      <w:pPr>
        <w:pStyle w:val="ac"/>
      </w:pPr>
      <w:r w:rsidRPr="00704039">
        <w:t xml:space="preserve">SMART </w:t>
      </w:r>
      <w:r>
        <w:t>семейный при</w:t>
      </w:r>
      <w:r w:rsidRPr="00704039">
        <w:t xml:space="preserve"> </w:t>
      </w:r>
      <w:r>
        <w:t>четырех</w:t>
      </w:r>
      <w:r w:rsidRPr="00704039">
        <w:t>местн</w:t>
      </w:r>
      <w:r>
        <w:t>ом размещении</w:t>
      </w:r>
      <w:r w:rsidRPr="00704039">
        <w:t xml:space="preserve"> («Azimut») – </w:t>
      </w:r>
      <w:r>
        <w:t>139</w:t>
      </w:r>
      <w:r w:rsidRPr="00704039">
        <w:t>00 руб.</w:t>
      </w:r>
    </w:p>
    <w:p w14:paraId="0FEADF03" w14:textId="77777777" w:rsidR="007D0483" w:rsidRDefault="007D0483" w:rsidP="007D0483">
      <w:pPr>
        <w:pStyle w:val="ac"/>
        <w:ind w:firstLine="0"/>
      </w:pPr>
      <w:r w:rsidRPr="00AF1B20">
        <w:t>* цена указана за номер в сутки, завтрак включён</w:t>
      </w:r>
    </w:p>
    <w:p w14:paraId="407A3CD3" w14:textId="77777777" w:rsidR="007D0483" w:rsidRDefault="007D0483" w:rsidP="007D0483">
      <w:pPr>
        <w:pStyle w:val="ac"/>
        <w:ind w:firstLine="0"/>
      </w:pPr>
    </w:p>
    <w:p w14:paraId="2C7C301D" w14:textId="77777777" w:rsidR="007D0483" w:rsidRPr="001563D7" w:rsidRDefault="007D0483" w:rsidP="007D0483">
      <w:pPr>
        <w:pStyle w:val="ac"/>
        <w:rPr>
          <w:b/>
          <w:bCs/>
        </w:rPr>
      </w:pPr>
      <w:r w:rsidRPr="001563D7">
        <w:rPr>
          <w:b/>
          <w:bCs/>
        </w:rPr>
        <w:t>В период с 2</w:t>
      </w:r>
      <w:r>
        <w:rPr>
          <w:b/>
          <w:bCs/>
        </w:rPr>
        <w:t xml:space="preserve">7 августа по </w:t>
      </w:r>
      <w:r w:rsidRPr="001563D7">
        <w:rPr>
          <w:b/>
          <w:bCs/>
        </w:rPr>
        <w:t>1</w:t>
      </w:r>
      <w:r>
        <w:rPr>
          <w:b/>
          <w:bCs/>
        </w:rPr>
        <w:t xml:space="preserve"> сентября</w:t>
      </w:r>
      <w:r w:rsidRPr="001563D7">
        <w:rPr>
          <w:b/>
          <w:bCs/>
        </w:rPr>
        <w:t xml:space="preserve"> 2025 года:</w:t>
      </w:r>
    </w:p>
    <w:p w14:paraId="334E8A9F" w14:textId="77777777" w:rsidR="007D0483" w:rsidRPr="00704039" w:rsidRDefault="007D0483" w:rsidP="007D0483">
      <w:pPr>
        <w:pStyle w:val="ac"/>
      </w:pPr>
      <w:r w:rsidRPr="00704039">
        <w:t xml:space="preserve">SMART стандарт одноместный («Azimut») – </w:t>
      </w:r>
      <w:r>
        <w:t>60</w:t>
      </w:r>
      <w:r w:rsidRPr="00704039">
        <w:t>00 руб.</w:t>
      </w:r>
    </w:p>
    <w:p w14:paraId="6728D78B" w14:textId="77777777" w:rsidR="007D0483" w:rsidRPr="00704039" w:rsidRDefault="007D0483" w:rsidP="007D0483">
      <w:pPr>
        <w:pStyle w:val="ac"/>
      </w:pPr>
      <w:r w:rsidRPr="00704039">
        <w:t xml:space="preserve">SMART стандарт двухместный («Azimut») – </w:t>
      </w:r>
      <w:r>
        <w:t>69</w:t>
      </w:r>
      <w:r w:rsidRPr="00704039">
        <w:t>00 руб.</w:t>
      </w:r>
    </w:p>
    <w:p w14:paraId="24E1CAE9" w14:textId="77777777" w:rsidR="007D0483" w:rsidRPr="00704039" w:rsidRDefault="007D0483" w:rsidP="007D0483">
      <w:pPr>
        <w:pStyle w:val="ac"/>
      </w:pPr>
      <w:r w:rsidRPr="00704039">
        <w:t xml:space="preserve">SMART </w:t>
      </w:r>
      <w:r>
        <w:t>полулюкс</w:t>
      </w:r>
      <w:r w:rsidRPr="00704039">
        <w:t xml:space="preserve"> </w:t>
      </w:r>
      <w:r>
        <w:t>двух</w:t>
      </w:r>
      <w:r w:rsidRPr="00704039">
        <w:t xml:space="preserve">местный («Azimut») – </w:t>
      </w:r>
      <w:r>
        <w:t>90</w:t>
      </w:r>
      <w:r w:rsidRPr="00704039">
        <w:t>00 руб.</w:t>
      </w:r>
    </w:p>
    <w:p w14:paraId="05321734" w14:textId="77777777" w:rsidR="007D0483" w:rsidRPr="00704039" w:rsidRDefault="007D0483" w:rsidP="007D0483">
      <w:pPr>
        <w:pStyle w:val="ac"/>
      </w:pPr>
      <w:r w:rsidRPr="00704039">
        <w:t xml:space="preserve">SMART </w:t>
      </w:r>
      <w:r>
        <w:t>полулюкс</w:t>
      </w:r>
      <w:r w:rsidRPr="00704039">
        <w:t xml:space="preserve"> </w:t>
      </w:r>
      <w:r>
        <w:t>трех</w:t>
      </w:r>
      <w:r w:rsidRPr="00704039">
        <w:t xml:space="preserve">местный («Azimut») – </w:t>
      </w:r>
      <w:r>
        <w:t>109</w:t>
      </w:r>
      <w:r w:rsidRPr="00704039">
        <w:t>00 руб.</w:t>
      </w:r>
    </w:p>
    <w:p w14:paraId="6DB0CF19" w14:textId="77777777" w:rsidR="007D0483" w:rsidRDefault="007D0483" w:rsidP="007D0483">
      <w:pPr>
        <w:pStyle w:val="ac"/>
      </w:pPr>
      <w:r w:rsidRPr="00704039">
        <w:t xml:space="preserve">SMART </w:t>
      </w:r>
      <w:r>
        <w:t>семейный при</w:t>
      </w:r>
      <w:r w:rsidRPr="00704039">
        <w:t xml:space="preserve"> </w:t>
      </w:r>
      <w:r>
        <w:t>четырех</w:t>
      </w:r>
      <w:r w:rsidRPr="00704039">
        <w:t>местн</w:t>
      </w:r>
      <w:r>
        <w:t>ом размещении</w:t>
      </w:r>
      <w:r w:rsidRPr="00704039">
        <w:t xml:space="preserve"> («Azimut») – </w:t>
      </w:r>
      <w:r>
        <w:t>129</w:t>
      </w:r>
      <w:r w:rsidRPr="00704039">
        <w:t>00 руб.</w:t>
      </w:r>
    </w:p>
    <w:p w14:paraId="3305EE8A" w14:textId="77777777" w:rsidR="007D0483" w:rsidRDefault="007D0483" w:rsidP="007D0483">
      <w:pPr>
        <w:pStyle w:val="ac"/>
        <w:ind w:firstLine="0"/>
      </w:pPr>
      <w:r w:rsidRPr="00AF1B20">
        <w:t>* цена указана за номер в сутки, завтрак включён</w:t>
      </w:r>
    </w:p>
    <w:p w14:paraId="059CF2BD" w14:textId="77777777" w:rsidR="007D0483" w:rsidRDefault="007D0483" w:rsidP="007D0483">
      <w:pPr>
        <w:pStyle w:val="ac"/>
        <w:ind w:firstLine="0"/>
      </w:pPr>
    </w:p>
    <w:p w14:paraId="7118DE86" w14:textId="77777777" w:rsidR="007D0483" w:rsidRDefault="007D0483" w:rsidP="007D0483">
      <w:pPr>
        <w:pStyle w:val="ac"/>
        <w:ind w:firstLine="0"/>
      </w:pPr>
    </w:p>
    <w:p w14:paraId="621DBEC7" w14:textId="77777777" w:rsidR="007D0483" w:rsidRPr="00AF1B20" w:rsidRDefault="007D0483" w:rsidP="007D0483">
      <w:pPr>
        <w:pStyle w:val="ac"/>
      </w:pPr>
      <w:r w:rsidRPr="00AF1B20">
        <w:rPr>
          <w:b/>
          <w:bCs/>
        </w:rPr>
        <w:t>Порядок бронирования проживания:</w:t>
      </w:r>
    </w:p>
    <w:p w14:paraId="2A2CBB20" w14:textId="77777777" w:rsidR="007D0483" w:rsidRPr="00AF1B20" w:rsidRDefault="007D0483" w:rsidP="007D0483">
      <w:pPr>
        <w:pStyle w:val="ac"/>
      </w:pPr>
      <w:r w:rsidRPr="00AF1B20">
        <w:rPr>
          <w:b/>
          <w:bCs/>
        </w:rPr>
        <w:t>Промокод на скидку — «CHESS25»</w:t>
      </w:r>
    </w:p>
    <w:p w14:paraId="11138482" w14:textId="77777777" w:rsidR="007D0483" w:rsidRPr="00AF1B20" w:rsidRDefault="007D0483" w:rsidP="007D0483">
      <w:pPr>
        <w:pStyle w:val="ac"/>
        <w:numPr>
          <w:ilvl w:val="0"/>
          <w:numId w:val="11"/>
        </w:numPr>
      </w:pPr>
      <w:r w:rsidRPr="00AF1B20">
        <w:t>Перейдите по ссылке на сайт отеля </w:t>
      </w:r>
      <w:hyperlink r:id="rId11" w:history="1">
        <w:r w:rsidRPr="00AF1B20">
          <w:rPr>
            <w:rStyle w:val="ad"/>
          </w:rPr>
          <w:t>https://azimuthotels.com/ru/saint-petersburg/azimut-hotel-saint-petersburg</w:t>
        </w:r>
      </w:hyperlink>
    </w:p>
    <w:p w14:paraId="34CF2673" w14:textId="77777777" w:rsidR="007D0483" w:rsidRPr="00AF1B20" w:rsidRDefault="007D0483" w:rsidP="007D0483">
      <w:pPr>
        <w:pStyle w:val="ac"/>
        <w:numPr>
          <w:ilvl w:val="0"/>
          <w:numId w:val="11"/>
        </w:numPr>
      </w:pPr>
      <w:r w:rsidRPr="00AF1B20">
        <w:t>Выберите нужный отель: «А-Отель Фонтанка» или Azimut City отель Санкт-Петербург</w:t>
      </w:r>
    </w:p>
    <w:p w14:paraId="0A02DE9A" w14:textId="77777777" w:rsidR="007D0483" w:rsidRPr="00AF1B20" w:rsidRDefault="007D0483" w:rsidP="007D0483">
      <w:pPr>
        <w:pStyle w:val="ac"/>
        <w:numPr>
          <w:ilvl w:val="0"/>
          <w:numId w:val="11"/>
        </w:numPr>
      </w:pPr>
      <w:r w:rsidRPr="00AF1B20">
        <w:lastRenderedPageBreak/>
        <w:t>Укажите даты проживания и количество гостей;</w:t>
      </w:r>
    </w:p>
    <w:p w14:paraId="2B225EBD" w14:textId="77777777" w:rsidR="007D0483" w:rsidRPr="00AF1B20" w:rsidRDefault="007D0483" w:rsidP="007D0483">
      <w:pPr>
        <w:pStyle w:val="ac"/>
        <w:numPr>
          <w:ilvl w:val="0"/>
          <w:numId w:val="11"/>
        </w:numPr>
      </w:pPr>
      <w:r w:rsidRPr="00AF1B20">
        <w:t>Нажмите кнопку «проверить цены»;</w:t>
      </w:r>
    </w:p>
    <w:p w14:paraId="60993341" w14:textId="77777777" w:rsidR="007D0483" w:rsidRPr="00AF1B20" w:rsidRDefault="007D0483" w:rsidP="007D0483">
      <w:pPr>
        <w:pStyle w:val="ac"/>
        <w:numPr>
          <w:ilvl w:val="0"/>
          <w:numId w:val="11"/>
        </w:numPr>
      </w:pPr>
      <w:r w:rsidRPr="00AF1B20">
        <w:t>В строке с названием отеля и данными проживания появится поле «промокод»;</w:t>
      </w:r>
    </w:p>
    <w:p w14:paraId="70502019" w14:textId="77777777" w:rsidR="007D0483" w:rsidRPr="00AF1B20" w:rsidRDefault="007D0483" w:rsidP="007D0483">
      <w:pPr>
        <w:pStyle w:val="ac"/>
        <w:numPr>
          <w:ilvl w:val="0"/>
          <w:numId w:val="11"/>
        </w:numPr>
      </w:pPr>
      <w:r w:rsidRPr="00AF1B20">
        <w:t>Введите промокод </w:t>
      </w:r>
      <w:r w:rsidRPr="00AF1B20">
        <w:rPr>
          <w:b/>
          <w:bCs/>
        </w:rPr>
        <w:t>«CHESS25»</w:t>
      </w:r>
      <w:r w:rsidRPr="00AF1B20">
        <w:t> и нажмите кнопку «Обновить»;</w:t>
      </w:r>
    </w:p>
    <w:p w14:paraId="4CEC56F8" w14:textId="77777777" w:rsidR="007D0483" w:rsidRPr="00AF1B20" w:rsidRDefault="007D0483" w:rsidP="007D0483">
      <w:pPr>
        <w:pStyle w:val="ac"/>
        <w:numPr>
          <w:ilvl w:val="0"/>
          <w:numId w:val="11"/>
        </w:numPr>
      </w:pPr>
      <w:r w:rsidRPr="00AF1B20">
        <w:t>Забронируйте номер по специальным ценам. </w:t>
      </w:r>
    </w:p>
    <w:p w14:paraId="21D1338C" w14:textId="77777777" w:rsidR="007D0483" w:rsidRPr="00AF1B20" w:rsidRDefault="007D0483" w:rsidP="007D0483">
      <w:pPr>
        <w:pStyle w:val="ac"/>
      </w:pPr>
      <w:r w:rsidRPr="00AF1B20">
        <w:t> </w:t>
      </w:r>
    </w:p>
    <w:p w14:paraId="71B35853" w14:textId="77777777" w:rsidR="007D0483" w:rsidRDefault="007D0483" w:rsidP="007D0483">
      <w:pPr>
        <w:pStyle w:val="ac"/>
      </w:pPr>
      <w:r w:rsidRPr="00AF1B20">
        <w:t>Важно! Группы (от 7 номеров) могут забронировать проживание через менеджера отеля. Для этого необходимо написать запрос на электронную почту: groupspb@azimuthotels.com и </w:t>
      </w:r>
      <w:hyperlink r:id="rId12" w:history="1">
        <w:r w:rsidRPr="00AF1B20">
          <w:rPr>
            <w:rStyle w:val="ad"/>
          </w:rPr>
          <w:t>echigarevskaya@azimuthotels.com</w:t>
        </w:r>
      </w:hyperlink>
      <w:r w:rsidRPr="00AF1B20">
        <w:t>.</w:t>
      </w:r>
    </w:p>
    <w:p w14:paraId="0A5CA49E" w14:textId="77777777" w:rsidR="007D0483" w:rsidRDefault="007D0483">
      <w:pPr>
        <w:pStyle w:val="a3"/>
        <w:spacing w:before="2"/>
        <w:ind w:left="0"/>
        <w:jc w:val="left"/>
      </w:pPr>
    </w:p>
    <w:p w14:paraId="1D7011E9" w14:textId="77777777" w:rsidR="008F6B7E" w:rsidRDefault="00000000">
      <w:pPr>
        <w:spacing w:line="237" w:lineRule="auto"/>
        <w:ind w:left="3475" w:hanging="2857"/>
        <w:rPr>
          <w:b/>
          <w:sz w:val="24"/>
        </w:rPr>
      </w:pPr>
      <w:r>
        <w:rPr>
          <w:b/>
          <w:sz w:val="24"/>
        </w:rPr>
        <w:t>Все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уточнения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регулируются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регламентом спортивных соревнований.</w:t>
      </w:r>
    </w:p>
    <w:p w14:paraId="6F6BD083" w14:textId="77777777" w:rsidR="008F6B7E" w:rsidRDefault="00000000">
      <w:pPr>
        <w:spacing w:before="3"/>
        <w:ind w:left="623"/>
        <w:rPr>
          <w:b/>
          <w:sz w:val="24"/>
        </w:rPr>
      </w:pPr>
      <w:r>
        <w:rPr>
          <w:b/>
          <w:sz w:val="24"/>
        </w:rPr>
        <w:t>Данное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официальным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вызовом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спортивные</w:t>
      </w:r>
      <w:r>
        <w:rPr>
          <w:b/>
          <w:spacing w:val="-2"/>
          <w:sz w:val="24"/>
        </w:rPr>
        <w:t xml:space="preserve"> соревнования.</w:t>
      </w:r>
    </w:p>
    <w:p w14:paraId="162B2CA0" w14:textId="77777777" w:rsidR="008F6B7E" w:rsidRDefault="008F6B7E">
      <w:pPr>
        <w:rPr>
          <w:b/>
          <w:sz w:val="24"/>
        </w:rPr>
        <w:sectPr w:rsidR="008F6B7E">
          <w:headerReference w:type="default" r:id="rId13"/>
          <w:pgSz w:w="11910" w:h="16840"/>
          <w:pgMar w:top="1040" w:right="992" w:bottom="280" w:left="992" w:header="573" w:footer="0" w:gutter="0"/>
          <w:cols w:space="720"/>
        </w:sectPr>
      </w:pPr>
    </w:p>
    <w:p w14:paraId="115BB37F" w14:textId="77777777" w:rsidR="008F6B7E" w:rsidRDefault="00000000">
      <w:pPr>
        <w:spacing w:before="64" w:line="271" w:lineRule="exact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№1</w:t>
      </w:r>
    </w:p>
    <w:p w14:paraId="0601B98D" w14:textId="77777777" w:rsidR="008F6B7E" w:rsidRDefault="00000000">
      <w:pPr>
        <w:spacing w:line="179" w:lineRule="exact"/>
        <w:ind w:left="8733"/>
        <w:rPr>
          <w:sz w:val="16"/>
        </w:rPr>
      </w:pPr>
      <w:r>
        <w:rPr>
          <w:sz w:val="16"/>
        </w:rPr>
        <w:t>(Форма</w:t>
      </w:r>
      <w:r>
        <w:rPr>
          <w:spacing w:val="-6"/>
          <w:sz w:val="16"/>
        </w:rPr>
        <w:t xml:space="preserve"> </w:t>
      </w:r>
      <w:r>
        <w:rPr>
          <w:sz w:val="16"/>
        </w:rPr>
        <w:t>заявки</w:t>
      </w:r>
      <w:r>
        <w:rPr>
          <w:spacing w:val="-5"/>
          <w:sz w:val="16"/>
        </w:rPr>
        <w:t xml:space="preserve"> </w:t>
      </w:r>
      <w:r>
        <w:rPr>
          <w:sz w:val="16"/>
        </w:rPr>
        <w:t>участника</w:t>
      </w:r>
      <w:r>
        <w:rPr>
          <w:spacing w:val="-6"/>
          <w:sz w:val="16"/>
        </w:rPr>
        <w:t xml:space="preserve"> </w:t>
      </w:r>
      <w:r>
        <w:rPr>
          <w:sz w:val="16"/>
        </w:rPr>
        <w:t>личных</w:t>
      </w:r>
      <w:r>
        <w:rPr>
          <w:spacing w:val="-5"/>
          <w:sz w:val="16"/>
        </w:rPr>
        <w:t xml:space="preserve"> </w:t>
      </w:r>
      <w:r>
        <w:rPr>
          <w:sz w:val="16"/>
        </w:rPr>
        <w:t>соревнований,</w:t>
      </w:r>
      <w:r>
        <w:rPr>
          <w:spacing w:val="-6"/>
          <w:sz w:val="16"/>
        </w:rPr>
        <w:t xml:space="preserve"> </w:t>
      </w:r>
      <w:r>
        <w:rPr>
          <w:sz w:val="16"/>
        </w:rPr>
        <w:t>утверждена</w:t>
      </w:r>
      <w:r>
        <w:rPr>
          <w:spacing w:val="-5"/>
          <w:sz w:val="16"/>
        </w:rPr>
        <w:t xml:space="preserve"> </w:t>
      </w:r>
      <w:r>
        <w:rPr>
          <w:sz w:val="16"/>
        </w:rPr>
        <w:t>Правилами</w:t>
      </w:r>
      <w:r>
        <w:rPr>
          <w:spacing w:val="-6"/>
          <w:sz w:val="16"/>
        </w:rPr>
        <w:t xml:space="preserve"> </w:t>
      </w:r>
      <w:r>
        <w:rPr>
          <w:sz w:val="16"/>
        </w:rPr>
        <w:t>вида</w:t>
      </w:r>
      <w:r>
        <w:rPr>
          <w:spacing w:val="-5"/>
          <w:sz w:val="16"/>
        </w:rPr>
        <w:t xml:space="preserve"> </w:t>
      </w:r>
      <w:r>
        <w:rPr>
          <w:sz w:val="16"/>
        </w:rPr>
        <w:t>спорта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«шахматы»)</w:t>
      </w:r>
    </w:p>
    <w:p w14:paraId="0B38025C" w14:textId="77777777" w:rsidR="008F6B7E" w:rsidRDefault="008F6B7E">
      <w:pPr>
        <w:pStyle w:val="a3"/>
        <w:spacing w:before="99"/>
        <w:ind w:left="0"/>
        <w:jc w:val="left"/>
      </w:pPr>
    </w:p>
    <w:p w14:paraId="7EBF365F" w14:textId="77777777" w:rsidR="008F6B7E" w:rsidRDefault="00000000">
      <w:pPr>
        <w:pStyle w:val="a3"/>
        <w:ind w:left="283"/>
        <w:jc w:val="left"/>
      </w:pPr>
      <w:r>
        <w:rPr>
          <w:spacing w:val="-2"/>
        </w:rPr>
        <w:t>ЗАЯВКА</w:t>
      </w:r>
    </w:p>
    <w:p w14:paraId="0895C823" w14:textId="77777777" w:rsidR="008F6B7E" w:rsidRDefault="008F6B7E">
      <w:pPr>
        <w:pStyle w:val="a3"/>
        <w:spacing w:before="5"/>
        <w:ind w:left="0"/>
        <w:jc w:val="left"/>
      </w:pPr>
    </w:p>
    <w:p w14:paraId="752B904C" w14:textId="77777777" w:rsidR="008F6B7E" w:rsidRDefault="00000000">
      <w:pPr>
        <w:pStyle w:val="a3"/>
        <w:tabs>
          <w:tab w:val="left" w:pos="4845"/>
          <w:tab w:val="left" w:pos="9104"/>
          <w:tab w:val="left" w:pos="9141"/>
        </w:tabs>
        <w:spacing w:line="278" w:lineRule="auto"/>
        <w:ind w:left="283" w:right="6277"/>
      </w:pP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 участие в спортивных соревнованиях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Проводимых в </w:t>
      </w:r>
      <w:r>
        <w:rPr>
          <w:u w:val="single"/>
        </w:rPr>
        <w:tab/>
      </w:r>
      <w:r>
        <w:t>в период</w:t>
      </w:r>
      <w:r>
        <w:rPr>
          <w:u w:val="single"/>
        </w:rPr>
        <w:tab/>
      </w:r>
    </w:p>
    <w:p w14:paraId="234BAC8C" w14:textId="77777777" w:rsidR="008F6B7E" w:rsidRDefault="008F6B7E">
      <w:pPr>
        <w:pStyle w:val="a3"/>
        <w:spacing w:before="7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854"/>
        <w:gridCol w:w="1420"/>
        <w:gridCol w:w="1823"/>
        <w:gridCol w:w="1799"/>
        <w:gridCol w:w="3177"/>
        <w:gridCol w:w="2044"/>
      </w:tblGrid>
      <w:tr w:rsidR="008F6B7E" w14:paraId="0199E2A8" w14:textId="77777777">
        <w:trPr>
          <w:trHeight w:val="969"/>
        </w:trPr>
        <w:tc>
          <w:tcPr>
            <w:tcW w:w="931" w:type="dxa"/>
          </w:tcPr>
          <w:p w14:paraId="292730EE" w14:textId="77777777" w:rsidR="008F6B7E" w:rsidRDefault="008F6B7E">
            <w:pPr>
              <w:pStyle w:val="TableParagraph"/>
              <w:spacing w:before="66"/>
              <w:rPr>
                <w:sz w:val="24"/>
              </w:rPr>
            </w:pPr>
          </w:p>
          <w:p w14:paraId="5F8CEB88" w14:textId="77777777" w:rsidR="008F6B7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854" w:type="dxa"/>
          </w:tcPr>
          <w:p w14:paraId="3C34AEC7" w14:textId="77777777" w:rsidR="008F6B7E" w:rsidRDefault="008F6B7E">
            <w:pPr>
              <w:pStyle w:val="TableParagraph"/>
              <w:spacing w:before="66"/>
              <w:rPr>
                <w:sz w:val="24"/>
              </w:rPr>
            </w:pPr>
          </w:p>
          <w:p w14:paraId="4C21D11F" w14:textId="77777777" w:rsidR="008F6B7E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Отчество</w:t>
            </w:r>
          </w:p>
        </w:tc>
        <w:tc>
          <w:tcPr>
            <w:tcW w:w="1420" w:type="dxa"/>
          </w:tcPr>
          <w:p w14:paraId="48608161" w14:textId="77777777" w:rsidR="008F6B7E" w:rsidRDefault="00000000">
            <w:pPr>
              <w:pStyle w:val="TableParagraph"/>
              <w:spacing w:before="210" w:line="237" w:lineRule="auto"/>
              <w:ind w:left="106" w:right="3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1823" w:type="dxa"/>
          </w:tcPr>
          <w:p w14:paraId="39504E64" w14:textId="77777777" w:rsidR="008F6B7E" w:rsidRDefault="00000000">
            <w:pPr>
              <w:pStyle w:val="TableParagraph"/>
              <w:spacing w:before="210" w:line="237" w:lineRule="auto"/>
              <w:ind w:left="106" w:righ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z w:val="24"/>
              </w:rPr>
              <w:t>разряд,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</w:p>
        </w:tc>
        <w:tc>
          <w:tcPr>
            <w:tcW w:w="1799" w:type="dxa"/>
          </w:tcPr>
          <w:p w14:paraId="58DC183C" w14:textId="77777777" w:rsidR="008F6B7E" w:rsidRDefault="00000000">
            <w:pPr>
              <w:pStyle w:val="TableParagraph"/>
              <w:spacing w:before="210" w:line="237" w:lineRule="auto"/>
              <w:ind w:left="107" w:right="453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 дисциплина</w:t>
            </w:r>
          </w:p>
        </w:tc>
        <w:tc>
          <w:tcPr>
            <w:tcW w:w="3177" w:type="dxa"/>
          </w:tcPr>
          <w:p w14:paraId="0E9AA1B2" w14:textId="77777777" w:rsidR="008F6B7E" w:rsidRDefault="00000000">
            <w:pPr>
              <w:pStyle w:val="TableParagraph"/>
              <w:tabs>
                <w:tab w:val="left" w:pos="1848"/>
                <w:tab w:val="left" w:pos="2941"/>
              </w:tabs>
              <w:spacing w:before="210" w:line="237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Контактный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e-mail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2044" w:type="dxa"/>
          </w:tcPr>
          <w:p w14:paraId="5D39F2B8" w14:textId="77777777" w:rsidR="008F6B7E" w:rsidRDefault="008F6B7E">
            <w:pPr>
              <w:pStyle w:val="TableParagraph"/>
              <w:spacing w:before="66"/>
              <w:rPr>
                <w:sz w:val="24"/>
              </w:rPr>
            </w:pPr>
          </w:p>
          <w:p w14:paraId="13215A82" w14:textId="77777777" w:rsidR="008F6B7E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врача</w:t>
            </w:r>
          </w:p>
        </w:tc>
      </w:tr>
      <w:tr w:rsidR="008F6B7E" w14:paraId="5B9A3590" w14:textId="77777777">
        <w:trPr>
          <w:trHeight w:val="436"/>
        </w:trPr>
        <w:tc>
          <w:tcPr>
            <w:tcW w:w="931" w:type="dxa"/>
          </w:tcPr>
          <w:p w14:paraId="0798E7B4" w14:textId="77777777" w:rsidR="008F6B7E" w:rsidRDefault="00000000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4" w:type="dxa"/>
          </w:tcPr>
          <w:p w14:paraId="0FFD9F5D" w14:textId="77777777" w:rsidR="008F6B7E" w:rsidRDefault="008F6B7E">
            <w:pPr>
              <w:pStyle w:val="TableParagraph"/>
            </w:pPr>
          </w:p>
        </w:tc>
        <w:tc>
          <w:tcPr>
            <w:tcW w:w="1420" w:type="dxa"/>
          </w:tcPr>
          <w:p w14:paraId="0FD76FE4" w14:textId="77777777" w:rsidR="008F6B7E" w:rsidRDefault="008F6B7E">
            <w:pPr>
              <w:pStyle w:val="TableParagraph"/>
            </w:pPr>
          </w:p>
        </w:tc>
        <w:tc>
          <w:tcPr>
            <w:tcW w:w="1823" w:type="dxa"/>
          </w:tcPr>
          <w:p w14:paraId="56EC4964" w14:textId="77777777" w:rsidR="008F6B7E" w:rsidRDefault="008F6B7E">
            <w:pPr>
              <w:pStyle w:val="TableParagraph"/>
            </w:pPr>
          </w:p>
        </w:tc>
        <w:tc>
          <w:tcPr>
            <w:tcW w:w="1799" w:type="dxa"/>
          </w:tcPr>
          <w:p w14:paraId="41C8756E" w14:textId="77777777" w:rsidR="008F6B7E" w:rsidRDefault="008F6B7E">
            <w:pPr>
              <w:pStyle w:val="TableParagraph"/>
            </w:pPr>
          </w:p>
        </w:tc>
        <w:tc>
          <w:tcPr>
            <w:tcW w:w="3177" w:type="dxa"/>
          </w:tcPr>
          <w:p w14:paraId="424DD4ED" w14:textId="77777777" w:rsidR="008F6B7E" w:rsidRDefault="008F6B7E">
            <w:pPr>
              <w:pStyle w:val="TableParagraph"/>
            </w:pPr>
          </w:p>
        </w:tc>
        <w:tc>
          <w:tcPr>
            <w:tcW w:w="2044" w:type="dxa"/>
          </w:tcPr>
          <w:p w14:paraId="3EEE6B61" w14:textId="77777777" w:rsidR="008F6B7E" w:rsidRDefault="008F6B7E">
            <w:pPr>
              <w:pStyle w:val="TableParagraph"/>
            </w:pPr>
          </w:p>
        </w:tc>
      </w:tr>
      <w:tr w:rsidR="008F6B7E" w14:paraId="32294AD7" w14:textId="77777777">
        <w:trPr>
          <w:trHeight w:val="402"/>
        </w:trPr>
        <w:tc>
          <w:tcPr>
            <w:tcW w:w="931" w:type="dxa"/>
          </w:tcPr>
          <w:p w14:paraId="4605C089" w14:textId="77777777" w:rsidR="008F6B7E" w:rsidRDefault="00000000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54" w:type="dxa"/>
          </w:tcPr>
          <w:p w14:paraId="65B81ED6" w14:textId="77777777" w:rsidR="008F6B7E" w:rsidRDefault="008F6B7E">
            <w:pPr>
              <w:pStyle w:val="TableParagraph"/>
            </w:pPr>
          </w:p>
        </w:tc>
        <w:tc>
          <w:tcPr>
            <w:tcW w:w="1420" w:type="dxa"/>
          </w:tcPr>
          <w:p w14:paraId="6383D420" w14:textId="77777777" w:rsidR="008F6B7E" w:rsidRDefault="008F6B7E">
            <w:pPr>
              <w:pStyle w:val="TableParagraph"/>
            </w:pPr>
          </w:p>
        </w:tc>
        <w:tc>
          <w:tcPr>
            <w:tcW w:w="1823" w:type="dxa"/>
          </w:tcPr>
          <w:p w14:paraId="536DCE67" w14:textId="77777777" w:rsidR="008F6B7E" w:rsidRDefault="008F6B7E">
            <w:pPr>
              <w:pStyle w:val="TableParagraph"/>
            </w:pPr>
          </w:p>
        </w:tc>
        <w:tc>
          <w:tcPr>
            <w:tcW w:w="1799" w:type="dxa"/>
          </w:tcPr>
          <w:p w14:paraId="36942C25" w14:textId="77777777" w:rsidR="008F6B7E" w:rsidRDefault="008F6B7E">
            <w:pPr>
              <w:pStyle w:val="TableParagraph"/>
            </w:pPr>
          </w:p>
        </w:tc>
        <w:tc>
          <w:tcPr>
            <w:tcW w:w="3177" w:type="dxa"/>
          </w:tcPr>
          <w:p w14:paraId="6D6E6267" w14:textId="77777777" w:rsidR="008F6B7E" w:rsidRDefault="008F6B7E">
            <w:pPr>
              <w:pStyle w:val="TableParagraph"/>
            </w:pPr>
          </w:p>
        </w:tc>
        <w:tc>
          <w:tcPr>
            <w:tcW w:w="2044" w:type="dxa"/>
          </w:tcPr>
          <w:p w14:paraId="3EC1F6E3" w14:textId="77777777" w:rsidR="008F6B7E" w:rsidRDefault="008F6B7E">
            <w:pPr>
              <w:pStyle w:val="TableParagraph"/>
            </w:pPr>
          </w:p>
        </w:tc>
      </w:tr>
    </w:tbl>
    <w:p w14:paraId="7528F4EA" w14:textId="77777777" w:rsidR="008F6B7E" w:rsidRDefault="008F6B7E">
      <w:pPr>
        <w:pStyle w:val="a3"/>
        <w:spacing w:before="2"/>
        <w:ind w:left="0"/>
        <w:jc w:val="left"/>
      </w:pPr>
    </w:p>
    <w:p w14:paraId="3F48BAE8" w14:textId="77777777" w:rsidR="008F6B7E" w:rsidRDefault="00000000">
      <w:pPr>
        <w:pStyle w:val="a3"/>
        <w:tabs>
          <w:tab w:val="left" w:pos="6330"/>
          <w:tab w:val="left" w:pos="8805"/>
        </w:tabs>
        <w:spacing w:line="237" w:lineRule="auto"/>
        <w:ind w:left="283" w:right="6614"/>
        <w:jc w:val="left"/>
      </w:pPr>
      <w:r>
        <w:t xml:space="preserve">Представитель </w:t>
      </w:r>
      <w:proofErr w:type="gramStart"/>
      <w:r>
        <w:t>спортсмена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К спортивным соревнованиям допущен </w:t>
      </w:r>
      <w:r>
        <w:rPr>
          <w:u w:val="single"/>
        </w:rPr>
        <w:tab/>
      </w:r>
    </w:p>
    <w:p w14:paraId="64372089" w14:textId="77777777" w:rsidR="008F6B7E" w:rsidRDefault="00000000">
      <w:pPr>
        <w:pStyle w:val="a3"/>
        <w:tabs>
          <w:tab w:val="left" w:pos="4990"/>
        </w:tabs>
        <w:spacing w:before="6" w:line="237" w:lineRule="auto"/>
        <w:ind w:left="283" w:right="10429"/>
        <w:jc w:val="left"/>
      </w:pPr>
      <w:r>
        <w:rPr>
          <w:spacing w:val="-4"/>
        </w:rPr>
        <w:t>Врач</w:t>
      </w:r>
      <w:r>
        <w:rPr>
          <w:u w:val="single"/>
        </w:rPr>
        <w:tab/>
      </w:r>
      <w:r>
        <w:t xml:space="preserve"> м.п. дата</w:t>
      </w:r>
    </w:p>
    <w:p w14:paraId="31E801D6" w14:textId="77777777" w:rsidR="008F6B7E" w:rsidRDefault="00000000">
      <w:pPr>
        <w:pStyle w:val="a3"/>
        <w:spacing w:before="3"/>
        <w:ind w:left="283" w:right="1"/>
      </w:pPr>
      <w:r>
        <w:t>Направляя данную заявку, подтверждаю, что с Положением о спортивных соревнованиях и Политикой Общероссийской общественной организации «Федерация шахмат России» в отношении обработки персональных данных ознакомлен и выражаю полное и безусловное согласие</w:t>
      </w:r>
      <w:r>
        <w:rPr>
          <w:spacing w:val="40"/>
        </w:rPr>
        <w:t xml:space="preserve"> </w:t>
      </w:r>
      <w:r>
        <w:t>со всеми указанными в них требованиями и условиями.</w:t>
      </w:r>
    </w:p>
    <w:p w14:paraId="2C9B2EF5" w14:textId="77777777" w:rsidR="008F6B7E" w:rsidRDefault="008F6B7E">
      <w:pPr>
        <w:pStyle w:val="a3"/>
        <w:ind w:left="0"/>
        <w:jc w:val="left"/>
        <w:rPr>
          <w:sz w:val="20"/>
        </w:rPr>
      </w:pPr>
    </w:p>
    <w:p w14:paraId="58653A07" w14:textId="77777777" w:rsidR="008F6B7E" w:rsidRDefault="00000000">
      <w:pPr>
        <w:pStyle w:val="a3"/>
        <w:spacing w:before="68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EB62B0" wp14:editId="2D35DD5E">
                <wp:simplePos x="0" y="0"/>
                <wp:positionH relativeFrom="page">
                  <wp:posOffset>809243</wp:posOffset>
                </wp:positionH>
                <wp:positionV relativeFrom="paragraph">
                  <wp:posOffset>204606</wp:posOffset>
                </wp:positionV>
                <wp:extent cx="1752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A2E36" id="Graphic 3" o:spid="_x0000_s1026" style="position:absolute;margin-left:63.7pt;margin-top:16.1pt;width:13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AqDwIAAFsEAAAOAAAAZHJzL2Uyb0RvYy54bWysVMFu2zAMvQ/YPwi6L04CLC2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cfN5uZpzszX7Fsub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7A3A6A" wp14:editId="1A1FB121">
                <wp:simplePos x="0" y="0"/>
                <wp:positionH relativeFrom="page">
                  <wp:posOffset>3956294</wp:posOffset>
                </wp:positionH>
                <wp:positionV relativeFrom="paragraph">
                  <wp:posOffset>204606</wp:posOffset>
                </wp:positionV>
                <wp:extent cx="1676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7ABE7" id="Graphic 4" o:spid="_x0000_s1026" style="position:absolute;margin-left:311.5pt;margin-top:16.1pt;width:13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9kDwIAAFsEAAAOAAAAZHJzL2Uyb0RvYy54bWysVMFu2zAMvQ/YPwi6L06CIS2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sbpZfZ5zszX7Fsub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" path="m,l1676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E701441" w14:textId="77777777" w:rsidR="008F6B7E" w:rsidRDefault="00000000">
      <w:pPr>
        <w:tabs>
          <w:tab w:val="left" w:pos="6796"/>
        </w:tabs>
        <w:spacing w:before="134"/>
        <w:ind w:left="283"/>
        <w:rPr>
          <w:sz w:val="16"/>
        </w:rPr>
      </w:pPr>
      <w:r>
        <w:rPr>
          <w:sz w:val="16"/>
        </w:rPr>
        <w:t>Ф.И.О.</w:t>
      </w:r>
      <w:r>
        <w:rPr>
          <w:spacing w:val="-2"/>
          <w:sz w:val="16"/>
        </w:rPr>
        <w:t xml:space="preserve"> участника</w:t>
      </w:r>
      <w:r>
        <w:rPr>
          <w:sz w:val="16"/>
        </w:rPr>
        <w:tab/>
      </w:r>
      <w:r>
        <w:rPr>
          <w:spacing w:val="-2"/>
          <w:sz w:val="16"/>
        </w:rPr>
        <w:t>подпись</w:t>
      </w:r>
    </w:p>
    <w:p w14:paraId="6CC5E929" w14:textId="77777777" w:rsidR="008F6B7E" w:rsidRDefault="00000000">
      <w:pPr>
        <w:pStyle w:val="a3"/>
        <w:spacing w:before="56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DAF071" wp14:editId="0646F466">
                <wp:simplePos x="0" y="0"/>
                <wp:positionH relativeFrom="page">
                  <wp:posOffset>809243</wp:posOffset>
                </wp:positionH>
                <wp:positionV relativeFrom="paragraph">
                  <wp:posOffset>197322</wp:posOffset>
                </wp:positionV>
                <wp:extent cx="1752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A0F74" id="Graphic 5" o:spid="_x0000_s1026" style="position:absolute;margin-left:63.7pt;margin-top:15.55pt;width:13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AqDwIAAFsEAAAOAAAAZHJzL2Uyb0RvYy54bWysVMFu2zAMvQ/YPwi6L04CLC2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cfN5uZpzszX7Fsub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B1A9C42" wp14:editId="76E97A72">
                <wp:simplePos x="0" y="0"/>
                <wp:positionH relativeFrom="page">
                  <wp:posOffset>3956294</wp:posOffset>
                </wp:positionH>
                <wp:positionV relativeFrom="paragraph">
                  <wp:posOffset>197322</wp:posOffset>
                </wp:positionV>
                <wp:extent cx="1676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D9236" id="Graphic 6" o:spid="_x0000_s1026" style="position:absolute;margin-left:311.5pt;margin-top:15.55pt;width:13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9kDwIAAFsEAAAOAAAAZHJzL2Uyb0RvYy54bWysVMFu2zAMvQ/YPwi6L06CIS2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sbpZfZ5zszX7Fsub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" path="m,l1676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F8ECB24" w14:textId="77777777" w:rsidR="008F6B7E" w:rsidRDefault="00000000">
      <w:pPr>
        <w:tabs>
          <w:tab w:val="left" w:pos="6796"/>
        </w:tabs>
        <w:spacing w:before="134"/>
        <w:ind w:left="283"/>
        <w:rPr>
          <w:sz w:val="16"/>
        </w:rPr>
      </w:pPr>
      <w:r>
        <w:rPr>
          <w:sz w:val="16"/>
        </w:rPr>
        <w:t>Ф.И.О.</w:t>
      </w:r>
      <w:r>
        <w:rPr>
          <w:spacing w:val="-2"/>
          <w:sz w:val="16"/>
        </w:rPr>
        <w:t xml:space="preserve"> участника</w:t>
      </w:r>
      <w:r>
        <w:rPr>
          <w:sz w:val="16"/>
        </w:rPr>
        <w:tab/>
      </w:r>
      <w:r>
        <w:rPr>
          <w:spacing w:val="-2"/>
          <w:sz w:val="16"/>
        </w:rPr>
        <w:t>подпись</w:t>
      </w:r>
    </w:p>
    <w:sectPr w:rsidR="008F6B7E">
      <w:headerReference w:type="default" r:id="rId14"/>
      <w:pgSz w:w="16840" w:h="11910" w:orient="landscape"/>
      <w:pgMar w:top="960" w:right="566" w:bottom="28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47734" w14:textId="77777777" w:rsidR="001C2387" w:rsidRDefault="001C2387">
      <w:r>
        <w:separator/>
      </w:r>
    </w:p>
  </w:endnote>
  <w:endnote w:type="continuationSeparator" w:id="0">
    <w:p w14:paraId="3573A3A9" w14:textId="77777777" w:rsidR="001C2387" w:rsidRDefault="001C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5D06D" w14:textId="77777777" w:rsidR="001C2387" w:rsidRDefault="001C2387">
      <w:r>
        <w:separator/>
      </w:r>
    </w:p>
  </w:footnote>
  <w:footnote w:type="continuationSeparator" w:id="0">
    <w:p w14:paraId="042129F7" w14:textId="77777777" w:rsidR="001C2387" w:rsidRDefault="001C2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B1B90" w14:textId="77777777" w:rsidR="008F6B7E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27878EDF" wp14:editId="1680D9CE">
              <wp:simplePos x="0" y="0"/>
              <wp:positionH relativeFrom="page">
                <wp:posOffset>3690491</wp:posOffset>
              </wp:positionH>
              <wp:positionV relativeFrom="page">
                <wp:posOffset>351366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3070AD" w14:textId="77777777" w:rsidR="008F6B7E" w:rsidRDefault="00000000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78ED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0.6pt;margin-top:27.65pt;width:14pt;height:15.3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" filled="f" stroked="f">
              <v:textbox inset="0,0,0,0">
                <w:txbxContent>
                  <w:p w14:paraId="683070AD" w14:textId="77777777" w:rsidR="008F6B7E" w:rsidRDefault="00000000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6BB40" w14:textId="77777777" w:rsidR="008F6B7E" w:rsidRDefault="008F6B7E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6FAB"/>
    <w:multiLevelType w:val="multilevel"/>
    <w:tmpl w:val="62E8EC92"/>
    <w:lvl w:ilvl="0">
      <w:start w:val="5"/>
      <w:numFmt w:val="decimal"/>
      <w:lvlText w:val="%1"/>
      <w:lvlJc w:val="left"/>
      <w:pPr>
        <w:ind w:left="84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51" w:hanging="9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8" w:hanging="9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9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7" w:hanging="9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9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9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911"/>
      </w:pPr>
      <w:rPr>
        <w:rFonts w:hint="default"/>
        <w:lang w:val="ru-RU" w:eastAsia="en-US" w:bidi="ar-SA"/>
      </w:rPr>
    </w:lvl>
  </w:abstractNum>
  <w:abstractNum w:abstractNumId="1" w15:restartNumberingAfterBreak="0">
    <w:nsid w:val="102D306B"/>
    <w:multiLevelType w:val="multilevel"/>
    <w:tmpl w:val="8E9ECAFE"/>
    <w:lvl w:ilvl="0">
      <w:start w:val="7"/>
      <w:numFmt w:val="decimal"/>
      <w:lvlText w:val="%1"/>
      <w:lvlJc w:val="left"/>
      <w:pPr>
        <w:ind w:left="84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0" w:hanging="9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56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325" w:hanging="2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1" w:hanging="2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57" w:hanging="2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2" w:hanging="2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8" w:hanging="270"/>
      </w:pPr>
      <w:rPr>
        <w:rFonts w:hint="default"/>
        <w:lang w:val="ru-RU" w:eastAsia="en-US" w:bidi="ar-SA"/>
      </w:rPr>
    </w:lvl>
  </w:abstractNum>
  <w:abstractNum w:abstractNumId="2" w15:restartNumberingAfterBreak="0">
    <w:nsid w:val="14B76BAD"/>
    <w:multiLevelType w:val="multilevel"/>
    <w:tmpl w:val="24A41C7E"/>
    <w:lvl w:ilvl="0">
      <w:start w:val="4"/>
      <w:numFmt w:val="decimal"/>
      <w:lvlText w:val="%1"/>
      <w:lvlJc w:val="left"/>
      <w:pPr>
        <w:ind w:left="140" w:hanging="76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7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0" w:hanging="8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4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851"/>
      </w:pPr>
      <w:rPr>
        <w:rFonts w:hint="default"/>
        <w:lang w:val="ru-RU" w:eastAsia="en-US" w:bidi="ar-SA"/>
      </w:rPr>
    </w:lvl>
  </w:abstractNum>
  <w:abstractNum w:abstractNumId="3" w15:restartNumberingAfterBreak="0">
    <w:nsid w:val="15213844"/>
    <w:multiLevelType w:val="multilevel"/>
    <w:tmpl w:val="D7A8E3C2"/>
    <w:lvl w:ilvl="0">
      <w:start w:val="9"/>
      <w:numFmt w:val="decimal"/>
      <w:lvlText w:val="%1"/>
      <w:lvlJc w:val="left"/>
      <w:pPr>
        <w:ind w:left="14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9AE3966"/>
    <w:multiLevelType w:val="multilevel"/>
    <w:tmpl w:val="5EFEBFDA"/>
    <w:lvl w:ilvl="0">
      <w:start w:val="8"/>
      <w:numFmt w:val="decimal"/>
      <w:lvlText w:val="%1"/>
      <w:lvlJc w:val="left"/>
      <w:pPr>
        <w:ind w:left="14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4BA244A5"/>
    <w:multiLevelType w:val="multilevel"/>
    <w:tmpl w:val="4CBC4FA4"/>
    <w:lvl w:ilvl="0">
      <w:start w:val="1"/>
      <w:numFmt w:val="decimal"/>
      <w:lvlText w:val="%1"/>
      <w:lvlJc w:val="left"/>
      <w:pPr>
        <w:ind w:left="14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5A605C14"/>
    <w:multiLevelType w:val="multilevel"/>
    <w:tmpl w:val="687E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72001D"/>
    <w:multiLevelType w:val="multilevel"/>
    <w:tmpl w:val="0240BCFC"/>
    <w:lvl w:ilvl="0">
      <w:start w:val="6"/>
      <w:numFmt w:val="decimal"/>
      <w:lvlText w:val="%1"/>
      <w:lvlJc w:val="left"/>
      <w:pPr>
        <w:ind w:left="14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709963EE"/>
    <w:multiLevelType w:val="hybridMultilevel"/>
    <w:tmpl w:val="C3C86F2A"/>
    <w:lvl w:ilvl="0" w:tplc="097C2FE8">
      <w:start w:val="19"/>
      <w:numFmt w:val="decimal"/>
      <w:lvlText w:val="%1"/>
      <w:lvlJc w:val="left"/>
      <w:pPr>
        <w:ind w:left="1016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8EF25C">
      <w:numFmt w:val="bullet"/>
      <w:lvlText w:val="•"/>
      <w:lvlJc w:val="left"/>
      <w:pPr>
        <w:ind w:left="1910" w:hanging="300"/>
      </w:pPr>
      <w:rPr>
        <w:rFonts w:hint="default"/>
        <w:lang w:val="ru-RU" w:eastAsia="en-US" w:bidi="ar-SA"/>
      </w:rPr>
    </w:lvl>
    <w:lvl w:ilvl="2" w:tplc="64C2CF34">
      <w:numFmt w:val="bullet"/>
      <w:lvlText w:val="•"/>
      <w:lvlJc w:val="left"/>
      <w:pPr>
        <w:ind w:left="2800" w:hanging="300"/>
      </w:pPr>
      <w:rPr>
        <w:rFonts w:hint="default"/>
        <w:lang w:val="ru-RU" w:eastAsia="en-US" w:bidi="ar-SA"/>
      </w:rPr>
    </w:lvl>
    <w:lvl w:ilvl="3" w:tplc="9D6824CE">
      <w:numFmt w:val="bullet"/>
      <w:lvlText w:val="•"/>
      <w:lvlJc w:val="left"/>
      <w:pPr>
        <w:ind w:left="3690" w:hanging="300"/>
      </w:pPr>
      <w:rPr>
        <w:rFonts w:hint="default"/>
        <w:lang w:val="ru-RU" w:eastAsia="en-US" w:bidi="ar-SA"/>
      </w:rPr>
    </w:lvl>
    <w:lvl w:ilvl="4" w:tplc="6900BA32">
      <w:numFmt w:val="bullet"/>
      <w:lvlText w:val="•"/>
      <w:lvlJc w:val="left"/>
      <w:pPr>
        <w:ind w:left="4580" w:hanging="300"/>
      </w:pPr>
      <w:rPr>
        <w:rFonts w:hint="default"/>
        <w:lang w:val="ru-RU" w:eastAsia="en-US" w:bidi="ar-SA"/>
      </w:rPr>
    </w:lvl>
    <w:lvl w:ilvl="5" w:tplc="8E26C54E">
      <w:numFmt w:val="bullet"/>
      <w:lvlText w:val="•"/>
      <w:lvlJc w:val="left"/>
      <w:pPr>
        <w:ind w:left="5470" w:hanging="300"/>
      </w:pPr>
      <w:rPr>
        <w:rFonts w:hint="default"/>
        <w:lang w:val="ru-RU" w:eastAsia="en-US" w:bidi="ar-SA"/>
      </w:rPr>
    </w:lvl>
    <w:lvl w:ilvl="6" w:tplc="EA684CDE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6DC20DEA">
      <w:numFmt w:val="bullet"/>
      <w:lvlText w:val="•"/>
      <w:lvlJc w:val="left"/>
      <w:pPr>
        <w:ind w:left="7250" w:hanging="300"/>
      </w:pPr>
      <w:rPr>
        <w:rFonts w:hint="default"/>
        <w:lang w:val="ru-RU" w:eastAsia="en-US" w:bidi="ar-SA"/>
      </w:rPr>
    </w:lvl>
    <w:lvl w:ilvl="8" w:tplc="496C0284">
      <w:numFmt w:val="bullet"/>
      <w:lvlText w:val="•"/>
      <w:lvlJc w:val="left"/>
      <w:pPr>
        <w:ind w:left="8140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79A44F48"/>
    <w:multiLevelType w:val="multilevel"/>
    <w:tmpl w:val="6E7E7500"/>
    <w:lvl w:ilvl="0">
      <w:start w:val="2"/>
      <w:numFmt w:val="decimal"/>
      <w:lvlText w:val="%1"/>
      <w:lvlJc w:val="left"/>
      <w:pPr>
        <w:ind w:left="84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7A253256"/>
    <w:multiLevelType w:val="multilevel"/>
    <w:tmpl w:val="9C3AFC7C"/>
    <w:lvl w:ilvl="0">
      <w:start w:val="3"/>
      <w:numFmt w:val="decimal"/>
      <w:lvlText w:val="%1"/>
      <w:lvlJc w:val="left"/>
      <w:pPr>
        <w:ind w:left="14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0" w:hanging="8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4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851"/>
      </w:pPr>
      <w:rPr>
        <w:rFonts w:hint="default"/>
        <w:lang w:val="ru-RU" w:eastAsia="en-US" w:bidi="ar-SA"/>
      </w:rPr>
    </w:lvl>
  </w:abstractNum>
  <w:num w:numId="1" w16cid:durableId="1437483348">
    <w:abstractNumId w:val="3"/>
  </w:num>
  <w:num w:numId="2" w16cid:durableId="435365031">
    <w:abstractNumId w:val="4"/>
  </w:num>
  <w:num w:numId="3" w16cid:durableId="1181312183">
    <w:abstractNumId w:val="1"/>
  </w:num>
  <w:num w:numId="4" w16cid:durableId="1556117913">
    <w:abstractNumId w:val="7"/>
  </w:num>
  <w:num w:numId="5" w16cid:durableId="1757094288">
    <w:abstractNumId w:val="0"/>
  </w:num>
  <w:num w:numId="6" w16cid:durableId="137501539">
    <w:abstractNumId w:val="8"/>
  </w:num>
  <w:num w:numId="7" w16cid:durableId="329406991">
    <w:abstractNumId w:val="2"/>
  </w:num>
  <w:num w:numId="8" w16cid:durableId="200900552">
    <w:abstractNumId w:val="10"/>
  </w:num>
  <w:num w:numId="9" w16cid:durableId="218829865">
    <w:abstractNumId w:val="9"/>
  </w:num>
  <w:num w:numId="10" w16cid:durableId="719520501">
    <w:abstractNumId w:val="5"/>
  </w:num>
  <w:num w:numId="11" w16cid:durableId="17185104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6B7E"/>
    <w:rsid w:val="00064684"/>
    <w:rsid w:val="00084D03"/>
    <w:rsid w:val="001C2387"/>
    <w:rsid w:val="00256D37"/>
    <w:rsid w:val="00274036"/>
    <w:rsid w:val="0034796F"/>
    <w:rsid w:val="003D2669"/>
    <w:rsid w:val="00482DE3"/>
    <w:rsid w:val="00505A56"/>
    <w:rsid w:val="00517092"/>
    <w:rsid w:val="00554B81"/>
    <w:rsid w:val="00570980"/>
    <w:rsid w:val="006B3790"/>
    <w:rsid w:val="00792999"/>
    <w:rsid w:val="007D0483"/>
    <w:rsid w:val="007E39AF"/>
    <w:rsid w:val="007E621C"/>
    <w:rsid w:val="007F5F9D"/>
    <w:rsid w:val="008A20E2"/>
    <w:rsid w:val="008F0571"/>
    <w:rsid w:val="008F6B7E"/>
    <w:rsid w:val="009707EC"/>
    <w:rsid w:val="009B7E43"/>
    <w:rsid w:val="00BF2A31"/>
    <w:rsid w:val="00C60B54"/>
    <w:rsid w:val="00C807B6"/>
    <w:rsid w:val="00CB4606"/>
    <w:rsid w:val="00CF3DEC"/>
    <w:rsid w:val="00D30276"/>
    <w:rsid w:val="00DB1D37"/>
    <w:rsid w:val="00EB69A4"/>
    <w:rsid w:val="00F2078C"/>
    <w:rsid w:val="00F86CAF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0022"/>
  <w15:docId w15:val="{9F035396-3FB5-4B22-B9F1-2F35EBDB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-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5" w:lineRule="exact"/>
      <w:ind w:left="1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right="1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99"/>
    <w:qFormat/>
    <w:rsid w:val="007F5F9D"/>
    <w:pPr>
      <w:widowControl/>
      <w:autoSpaceDE/>
      <w:autoSpaceDN/>
      <w:jc w:val="center"/>
    </w:pPr>
    <w:rPr>
      <w:rFonts w:ascii="Cambria" w:hAnsi="Cambria"/>
      <w:b/>
      <w:kern w:val="28"/>
      <w:sz w:val="32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7F5F9D"/>
    <w:rPr>
      <w:rFonts w:ascii="Cambria" w:eastAsia="Times New Roman" w:hAnsi="Cambria" w:cs="Times New Roman"/>
      <w:b/>
      <w:kern w:val="28"/>
      <w:sz w:val="32"/>
      <w:szCs w:val="20"/>
      <w:lang w:val="ru-RU" w:eastAsia="ru-RU"/>
    </w:rPr>
  </w:style>
  <w:style w:type="paragraph" w:styleId="a7">
    <w:name w:val="annotation text"/>
    <w:basedOn w:val="a"/>
    <w:link w:val="10"/>
    <w:uiPriority w:val="99"/>
    <w:rsid w:val="007F5F9D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8">
    <w:name w:val="Текст примечания Знак"/>
    <w:basedOn w:val="a0"/>
    <w:uiPriority w:val="99"/>
    <w:semiHidden/>
    <w:rsid w:val="007F5F9D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0">
    <w:name w:val="Текст примечания Знак1"/>
    <w:link w:val="a7"/>
    <w:uiPriority w:val="99"/>
    <w:locked/>
    <w:rsid w:val="007F5F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No Spacing"/>
    <w:uiPriority w:val="99"/>
    <w:qFormat/>
    <w:rsid w:val="007F5F9D"/>
    <w:pPr>
      <w:widowControl/>
      <w:suppressAutoHyphens/>
      <w:autoSpaceDE/>
      <w:autoSpaceDN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paragraph" w:customStyle="1" w:styleId="aa">
    <w:name w:val="Стиль"/>
    <w:basedOn w:val="a"/>
    <w:next w:val="ab"/>
    <w:uiPriority w:val="99"/>
    <w:rsid w:val="007F5F9D"/>
    <w:pPr>
      <w:widowControl/>
      <w:autoSpaceDE/>
      <w:autoSpaceDN/>
      <w:spacing w:before="100" w:beforeAutospacing="1" w:after="100" w:afterAutospacing="1"/>
    </w:pPr>
    <w:rPr>
      <w:lang w:eastAsia="ru-RU"/>
    </w:rPr>
  </w:style>
  <w:style w:type="paragraph" w:styleId="ab">
    <w:name w:val="Normal (Web)"/>
    <w:basedOn w:val="a"/>
    <w:uiPriority w:val="99"/>
    <w:semiHidden/>
    <w:unhideWhenUsed/>
    <w:rsid w:val="007F5F9D"/>
    <w:rPr>
      <w:sz w:val="24"/>
      <w:szCs w:val="24"/>
    </w:rPr>
  </w:style>
  <w:style w:type="paragraph" w:customStyle="1" w:styleId="ac">
    <w:name w:val="Абзац Положения"/>
    <w:basedOn w:val="a"/>
    <w:uiPriority w:val="99"/>
    <w:rsid w:val="00084D03"/>
    <w:pPr>
      <w:widowControl/>
      <w:autoSpaceDE/>
      <w:autoSpaceDN/>
      <w:spacing w:line="264" w:lineRule="auto"/>
      <w:ind w:firstLine="567"/>
      <w:jc w:val="both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F0571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F0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bchessfederation@yahoo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pbchesstournaments.com/" TargetMode="External"/><Relationship Id="rId12" Type="http://schemas.openxmlformats.org/officeDocument/2006/relationships/hyperlink" Target="mailto:echigarevskaya@azimuthotel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zimuthotels.com/ru/saint-petersburg/azimut-hotel-saint-petersbu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zimuthotels.com/ru/saint-petersburg/azimut-hotel-saint-petersbu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zimuthotels.com/ru/saint-petersburg/a-hotel-fontanka-saint-petersbu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9</Pages>
  <Words>3084</Words>
  <Characters>17582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2025-08-10T18:16:00Z</dcterms:created>
  <dcterms:modified xsi:type="dcterms:W3CDTF">2025-08-12T10:45:00Z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2025-08-10T00:00:00Z</vt:filetime>
  </property>
  <property fmtid="{D5CDD505-2E9C-101B-9397-08002B2CF9AE}" pid="3" name="LastSaved">
    <vt:filetime>2025-08-10T00:00:00Z</vt:filetime>
  </property>
  <property fmtid="{D5CDD505-2E9C-101B-9397-08002B2CF9AE}" pid="4" name="Producer">
    <vt:lpwstr>iLovePDF</vt:lpwstr>
  </property>
</Properties>
</file>