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8" w:type="dxa"/>
        <w:tblLayout w:type="fixed"/>
        <w:tblLook w:val="0000" w:firstRow="0" w:lastRow="0" w:firstColumn="0" w:lastColumn="0" w:noHBand="0" w:noVBand="0"/>
      </w:tblPr>
      <w:tblGrid>
        <w:gridCol w:w="4796"/>
        <w:gridCol w:w="540"/>
        <w:gridCol w:w="4332"/>
      </w:tblGrid>
      <w:tr w:rsidR="002B267A" w:rsidRPr="00BB5323" w14:paraId="76308ABB" w14:textId="77777777" w:rsidTr="007D6E60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AFFD28" w14:textId="1BE2FF3E" w:rsidR="002B267A" w:rsidRPr="00BB5323" w:rsidRDefault="002B267A" w:rsidP="00451A22">
            <w:pPr>
              <w:pStyle w:val="af4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18FC2F1" w14:textId="77777777" w:rsidR="002B267A" w:rsidRPr="00BB5323" w:rsidRDefault="002B267A">
            <w:pPr>
              <w:pStyle w:val="af4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368879" w14:textId="77777777" w:rsidR="002B267A" w:rsidRPr="00BB5323" w:rsidRDefault="002B267A" w:rsidP="007D6E60">
            <w:pPr>
              <w:pStyle w:val="af4"/>
              <w:rPr>
                <w:rFonts w:cs="Times New Roman"/>
                <w:bCs/>
                <w:color w:val="000000"/>
                <w:spacing w:val="5"/>
                <w:sz w:val="28"/>
                <w:szCs w:val="28"/>
              </w:rPr>
            </w:pPr>
            <w:r w:rsidRPr="00BB5323">
              <w:rPr>
                <w:rFonts w:cs="Times New Roman"/>
                <w:b/>
                <w:bCs/>
                <w:color w:val="000000"/>
                <w:spacing w:val="5"/>
                <w:sz w:val="28"/>
                <w:szCs w:val="28"/>
              </w:rPr>
              <w:t>УТВЕРЖДАЮ</w:t>
            </w:r>
          </w:p>
          <w:p w14:paraId="2E1E332B" w14:textId="77777777" w:rsidR="002B267A" w:rsidRPr="00BB5323" w:rsidRDefault="002B267A" w:rsidP="007D6E60">
            <w:pPr>
              <w:pStyle w:val="af4"/>
              <w:rPr>
                <w:rFonts w:cs="Times New Roman"/>
                <w:color w:val="000000"/>
                <w:sz w:val="28"/>
                <w:szCs w:val="28"/>
              </w:rPr>
            </w:pPr>
            <w:r w:rsidRPr="00BB5323">
              <w:rPr>
                <w:rFonts w:cs="Times New Roman"/>
                <w:color w:val="000000"/>
                <w:sz w:val="28"/>
                <w:szCs w:val="28"/>
              </w:rPr>
              <w:t>Исполнительный директор РОО «Спортивная федерация шахмат Санкт-Петербурга»</w:t>
            </w:r>
          </w:p>
          <w:p w14:paraId="579DCEB6" w14:textId="77777777" w:rsidR="002B267A" w:rsidRPr="00BB5323" w:rsidRDefault="002B267A" w:rsidP="007D6E60">
            <w:pPr>
              <w:pStyle w:val="af4"/>
              <w:rPr>
                <w:rFonts w:cs="Times New Roman"/>
                <w:color w:val="000000"/>
                <w:spacing w:val="5"/>
                <w:sz w:val="28"/>
                <w:szCs w:val="28"/>
              </w:rPr>
            </w:pPr>
          </w:p>
          <w:p w14:paraId="5C101101" w14:textId="77777777" w:rsidR="002B267A" w:rsidRPr="00BB5323" w:rsidRDefault="002B267A" w:rsidP="007D6E60">
            <w:pPr>
              <w:pStyle w:val="af4"/>
              <w:rPr>
                <w:rFonts w:cs="Times New Roman"/>
                <w:color w:val="000000"/>
                <w:spacing w:val="5"/>
                <w:sz w:val="28"/>
                <w:szCs w:val="28"/>
              </w:rPr>
            </w:pPr>
          </w:p>
          <w:p w14:paraId="6F693AFD" w14:textId="77777777" w:rsidR="002B267A" w:rsidRPr="00BB5323" w:rsidRDefault="002B267A" w:rsidP="00451A22">
            <w:pPr>
              <w:pStyle w:val="af4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BB5323">
              <w:rPr>
                <w:rFonts w:cs="Times New Roman"/>
                <w:color w:val="000000"/>
                <w:sz w:val="28"/>
                <w:szCs w:val="28"/>
              </w:rPr>
              <w:t>___________________В.В. Быков</w:t>
            </w:r>
          </w:p>
          <w:p w14:paraId="3308DDC5" w14:textId="33386146" w:rsidR="002B267A" w:rsidRPr="00BB5323" w:rsidRDefault="002B267A" w:rsidP="004D29C2">
            <w:pPr>
              <w:spacing w:line="276" w:lineRule="auto"/>
              <w:rPr>
                <w:color w:val="000000"/>
              </w:rPr>
            </w:pPr>
            <w:r w:rsidRPr="00BB5323">
              <w:rPr>
                <w:color w:val="000000"/>
              </w:rPr>
              <w:t>«_____»________________20</w:t>
            </w:r>
            <w:r w:rsidRPr="00BB5323">
              <w:rPr>
                <w:color w:val="000000"/>
                <w:lang w:val="en-US"/>
              </w:rPr>
              <w:t>2</w:t>
            </w:r>
            <w:r w:rsidR="004D29C2">
              <w:rPr>
                <w:color w:val="000000"/>
              </w:rPr>
              <w:t>5</w:t>
            </w:r>
            <w:r w:rsidRPr="00BB5323">
              <w:rPr>
                <w:color w:val="000000"/>
              </w:rPr>
              <w:t xml:space="preserve"> г.</w:t>
            </w:r>
          </w:p>
        </w:tc>
      </w:tr>
    </w:tbl>
    <w:p w14:paraId="3F4722AB" w14:textId="77777777" w:rsidR="002B267A" w:rsidRPr="00BB5323" w:rsidRDefault="002B267A">
      <w:pPr>
        <w:pStyle w:val="a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2709C1FB" w14:textId="77777777" w:rsidR="002B267A" w:rsidRPr="00BB5323" w:rsidRDefault="002B267A">
      <w:pPr>
        <w:pStyle w:val="a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3C637514" w14:textId="77777777" w:rsidR="002B267A" w:rsidRPr="00BB5323" w:rsidRDefault="002B267A">
      <w:pPr>
        <w:pStyle w:val="a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E8F5143" w14:textId="77777777" w:rsidR="002B267A" w:rsidRPr="00BB5323" w:rsidRDefault="002B267A">
      <w:pPr>
        <w:pStyle w:val="a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6B2D5EBD" w14:textId="77777777" w:rsidR="002B267A" w:rsidRPr="00BB5323" w:rsidRDefault="002B267A">
      <w:pPr>
        <w:pStyle w:val="a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6986BFA" w14:textId="77777777" w:rsidR="002B267A" w:rsidRPr="00BB5323" w:rsidRDefault="002B267A">
      <w:pPr>
        <w:pStyle w:val="a8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60731E46" w14:textId="77777777" w:rsidR="002B267A" w:rsidRPr="00BB5323" w:rsidRDefault="002B267A" w:rsidP="0093283C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BB5323">
        <w:rPr>
          <w:rFonts w:ascii="Times New Roman" w:hAnsi="Times New Roman"/>
          <w:color w:val="000000"/>
          <w:sz w:val="28"/>
          <w:szCs w:val="28"/>
        </w:rPr>
        <w:t>Положение</w:t>
      </w:r>
    </w:p>
    <w:p w14:paraId="3B5D5612" w14:textId="4C3B6625" w:rsidR="002B267A" w:rsidRPr="00BB5323" w:rsidRDefault="007B769E" w:rsidP="005A166A">
      <w:pPr>
        <w:pStyle w:val="a8"/>
        <w:rPr>
          <w:rFonts w:ascii="Times New Roman" w:hAnsi="Times New Roman"/>
          <w:b w:val="0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kern w:val="0"/>
          <w:sz w:val="28"/>
          <w:szCs w:val="28"/>
        </w:rPr>
        <w:t>о проведении турнира</w:t>
      </w:r>
      <w:r w:rsidR="002B267A" w:rsidRPr="00BB5323">
        <w:rPr>
          <w:rFonts w:ascii="Times New Roman" w:hAnsi="Times New Roman"/>
          <w:b w:val="0"/>
          <w:color w:val="000000"/>
          <w:kern w:val="0"/>
          <w:sz w:val="28"/>
          <w:szCs w:val="28"/>
        </w:rPr>
        <w:t xml:space="preserve"> по блицу</w:t>
      </w:r>
    </w:p>
    <w:p w14:paraId="56680910" w14:textId="227753F5" w:rsidR="002B267A" w:rsidRPr="00BB5323" w:rsidRDefault="004D29C2" w:rsidP="007638B9">
      <w:pPr>
        <w:pStyle w:val="a8"/>
        <w:rPr>
          <w:rFonts w:ascii="Times New Roman" w:hAnsi="Times New Roman"/>
          <w:b w:val="0"/>
          <w:color w:val="000000"/>
          <w:kern w:val="0"/>
          <w:sz w:val="28"/>
          <w:szCs w:val="28"/>
        </w:rPr>
      </w:pPr>
      <w:r w:rsidRPr="00BB5323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="002B267A" w:rsidRPr="00BB5323">
        <w:rPr>
          <w:rFonts w:ascii="Times New Roman" w:hAnsi="Times New Roman"/>
          <w:color w:val="000000"/>
          <w:kern w:val="0"/>
          <w:sz w:val="28"/>
          <w:szCs w:val="28"/>
        </w:rPr>
        <w:t xml:space="preserve">«Мемориал </w:t>
      </w:r>
      <w:r w:rsidR="007638B9">
        <w:rPr>
          <w:rFonts w:ascii="Times New Roman" w:hAnsi="Times New Roman"/>
          <w:color w:val="000000"/>
          <w:kern w:val="0"/>
          <w:sz w:val="28"/>
          <w:szCs w:val="28"/>
        </w:rPr>
        <w:t>М</w:t>
      </w:r>
      <w:r w:rsidR="002B267A" w:rsidRPr="00BB5323">
        <w:rPr>
          <w:rFonts w:ascii="Times New Roman" w:hAnsi="Times New Roman"/>
          <w:color w:val="000000"/>
          <w:kern w:val="0"/>
          <w:sz w:val="28"/>
          <w:szCs w:val="28"/>
        </w:rPr>
        <w:t>.</w:t>
      </w:r>
      <w:r w:rsidR="007638B9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r w:rsidR="002B267A" w:rsidRPr="00BB5323">
        <w:rPr>
          <w:rFonts w:ascii="Times New Roman" w:hAnsi="Times New Roman"/>
          <w:color w:val="000000"/>
          <w:kern w:val="0"/>
          <w:sz w:val="28"/>
          <w:szCs w:val="28"/>
        </w:rPr>
        <w:t xml:space="preserve">. </w:t>
      </w:r>
      <w:proofErr w:type="spellStart"/>
      <w:r w:rsidR="007638B9">
        <w:rPr>
          <w:rFonts w:ascii="Times New Roman" w:hAnsi="Times New Roman"/>
          <w:color w:val="000000"/>
          <w:kern w:val="0"/>
          <w:sz w:val="28"/>
          <w:szCs w:val="28"/>
        </w:rPr>
        <w:t>Чигорина</w:t>
      </w:r>
      <w:proofErr w:type="spellEnd"/>
      <w:r w:rsidR="002B267A" w:rsidRPr="00BB5323">
        <w:rPr>
          <w:rFonts w:ascii="Times New Roman" w:hAnsi="Times New Roman"/>
          <w:color w:val="000000"/>
          <w:kern w:val="0"/>
          <w:sz w:val="28"/>
          <w:szCs w:val="28"/>
        </w:rPr>
        <w:t>»</w:t>
      </w:r>
    </w:p>
    <w:p w14:paraId="70308E3D" w14:textId="77777777" w:rsidR="002B267A" w:rsidRPr="00BB5323" w:rsidRDefault="002B267A" w:rsidP="00D23358">
      <w:pPr>
        <w:jc w:val="center"/>
        <w:rPr>
          <w:bCs/>
          <w:color w:val="000000"/>
        </w:rPr>
      </w:pPr>
      <w:r w:rsidRPr="00BB5323">
        <w:rPr>
          <w:color w:val="000000"/>
        </w:rPr>
        <w:t>(номер-код спортивной дисциплины: блиц 08800</w:t>
      </w:r>
      <w:r>
        <w:rPr>
          <w:color w:val="000000"/>
        </w:rPr>
        <w:t>2</w:t>
      </w:r>
      <w:r w:rsidRPr="00BB5323">
        <w:rPr>
          <w:color w:val="000000"/>
        </w:rPr>
        <w:t>2811Я)</w:t>
      </w:r>
    </w:p>
    <w:p w14:paraId="11CDBBCA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1CA9F127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3E95248F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7AA84F0C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25ED7C0B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22BC6F11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31FD9414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68267FE1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2804D8EB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5D0284B7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44AA360C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50E854D5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7C0B4D7C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58A893A5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5634F5AF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48C2251F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5B16FB57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1BB513B9" w14:textId="77777777" w:rsidR="002B267A" w:rsidRDefault="002B267A" w:rsidP="0093283C">
      <w:pPr>
        <w:jc w:val="center"/>
        <w:rPr>
          <w:bCs/>
          <w:color w:val="000000"/>
        </w:rPr>
      </w:pPr>
    </w:p>
    <w:p w14:paraId="1B20B21A" w14:textId="77777777" w:rsidR="009107C4" w:rsidRDefault="009107C4" w:rsidP="0093283C">
      <w:pPr>
        <w:jc w:val="center"/>
        <w:rPr>
          <w:bCs/>
          <w:color w:val="000000"/>
        </w:rPr>
      </w:pPr>
    </w:p>
    <w:p w14:paraId="28B9FCEB" w14:textId="77777777" w:rsidR="009107C4" w:rsidRPr="00BB5323" w:rsidRDefault="009107C4" w:rsidP="0093283C">
      <w:pPr>
        <w:jc w:val="center"/>
        <w:rPr>
          <w:bCs/>
          <w:color w:val="000000"/>
        </w:rPr>
      </w:pPr>
    </w:p>
    <w:p w14:paraId="0CC24EE4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15593A87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1B26FB47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4182890B" w14:textId="77777777" w:rsidR="002B267A" w:rsidRPr="00BB5323" w:rsidRDefault="002B267A" w:rsidP="0093283C">
      <w:pPr>
        <w:jc w:val="center"/>
        <w:rPr>
          <w:bCs/>
          <w:color w:val="000000"/>
        </w:rPr>
      </w:pPr>
    </w:p>
    <w:p w14:paraId="197CCF0E" w14:textId="7BD8990C" w:rsidR="004D29C2" w:rsidRDefault="002B267A" w:rsidP="00D350B9">
      <w:pPr>
        <w:jc w:val="center"/>
        <w:rPr>
          <w:b/>
          <w:bCs/>
          <w:color w:val="000000"/>
        </w:rPr>
      </w:pPr>
      <w:r w:rsidRPr="00BB5323">
        <w:rPr>
          <w:b/>
          <w:bCs/>
          <w:color w:val="000000"/>
        </w:rPr>
        <w:t>2</w:t>
      </w:r>
      <w:r w:rsidR="009107C4">
        <w:rPr>
          <w:b/>
          <w:bCs/>
          <w:color w:val="000000"/>
        </w:rPr>
        <w:t>3</w:t>
      </w:r>
      <w:r w:rsidR="004D29C2">
        <w:rPr>
          <w:b/>
          <w:bCs/>
          <w:color w:val="000000"/>
        </w:rPr>
        <w:t>-</w:t>
      </w:r>
      <w:r w:rsidR="009107C4">
        <w:rPr>
          <w:b/>
          <w:bCs/>
          <w:color w:val="000000"/>
        </w:rPr>
        <w:t>25</w:t>
      </w:r>
      <w:r w:rsidRPr="00BB5323">
        <w:rPr>
          <w:b/>
          <w:bCs/>
          <w:color w:val="000000"/>
        </w:rPr>
        <w:t xml:space="preserve"> </w:t>
      </w:r>
      <w:r w:rsidR="009107C4">
        <w:rPr>
          <w:b/>
          <w:bCs/>
          <w:color w:val="000000"/>
        </w:rPr>
        <w:t xml:space="preserve">октября </w:t>
      </w:r>
      <w:r w:rsidRPr="00BB5323">
        <w:rPr>
          <w:b/>
          <w:bCs/>
          <w:color w:val="000000"/>
        </w:rPr>
        <w:t>202</w:t>
      </w:r>
      <w:r w:rsidR="004D29C2">
        <w:rPr>
          <w:b/>
          <w:bCs/>
          <w:color w:val="000000"/>
        </w:rPr>
        <w:t>5</w:t>
      </w:r>
      <w:r w:rsidRPr="00BB5323">
        <w:rPr>
          <w:b/>
          <w:bCs/>
          <w:color w:val="000000"/>
        </w:rPr>
        <w:t xml:space="preserve"> г., </w:t>
      </w:r>
    </w:p>
    <w:p w14:paraId="47D031F4" w14:textId="273E3B7C" w:rsidR="002B267A" w:rsidRPr="00BB5323" w:rsidRDefault="002B267A" w:rsidP="00D350B9">
      <w:pPr>
        <w:jc w:val="center"/>
        <w:rPr>
          <w:b/>
          <w:bCs/>
          <w:color w:val="000000"/>
        </w:rPr>
      </w:pPr>
      <w:r w:rsidRPr="00BB5323">
        <w:rPr>
          <w:b/>
          <w:bCs/>
          <w:color w:val="000000"/>
        </w:rPr>
        <w:t>г. Санкт-Петербург</w:t>
      </w:r>
    </w:p>
    <w:p w14:paraId="19193802" w14:textId="77777777" w:rsidR="002B267A" w:rsidRPr="0009297F" w:rsidRDefault="002B267A" w:rsidP="00E06D5C">
      <w:pPr>
        <w:pStyle w:val="a0"/>
        <w:keepNext w:val="0"/>
        <w:rPr>
          <w:color w:val="000000"/>
          <w:sz w:val="24"/>
          <w:szCs w:val="24"/>
        </w:rPr>
      </w:pPr>
      <w:r w:rsidRPr="00BB5323">
        <w:rPr>
          <w:color w:val="000000"/>
        </w:rPr>
        <w:br w:type="page"/>
      </w:r>
      <w:r w:rsidRPr="0009297F">
        <w:rPr>
          <w:color w:val="000000"/>
          <w:sz w:val="24"/>
          <w:szCs w:val="24"/>
        </w:rPr>
        <w:lastRenderedPageBreak/>
        <w:t>ОБЩИЕ ПОЛОЖЕНИЯ</w:t>
      </w:r>
    </w:p>
    <w:p w14:paraId="77865A72" w14:textId="36338CF7" w:rsidR="002B267A" w:rsidRPr="00BE42C8" w:rsidRDefault="007B769E" w:rsidP="007B769E">
      <w:pPr>
        <w:pStyle w:val="af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Турнир по блицу</w:t>
      </w:r>
      <w:r w:rsidRPr="007B769E">
        <w:rPr>
          <w:sz w:val="24"/>
        </w:rPr>
        <w:t xml:space="preserve"> «Мемориал </w:t>
      </w:r>
      <w:r w:rsidR="00F27488">
        <w:rPr>
          <w:sz w:val="24"/>
        </w:rPr>
        <w:t>М</w:t>
      </w:r>
      <w:r w:rsidRPr="007B769E">
        <w:rPr>
          <w:sz w:val="24"/>
        </w:rPr>
        <w:t>.</w:t>
      </w:r>
      <w:r w:rsidR="00F27488">
        <w:rPr>
          <w:sz w:val="24"/>
        </w:rPr>
        <w:t>И</w:t>
      </w:r>
      <w:r w:rsidRPr="007B769E">
        <w:rPr>
          <w:sz w:val="24"/>
        </w:rPr>
        <w:t xml:space="preserve">. </w:t>
      </w:r>
      <w:proofErr w:type="spellStart"/>
      <w:r w:rsidR="00F27488">
        <w:rPr>
          <w:sz w:val="24"/>
        </w:rPr>
        <w:t>Чигорина</w:t>
      </w:r>
      <w:proofErr w:type="spellEnd"/>
      <w:r w:rsidRPr="007B769E">
        <w:rPr>
          <w:sz w:val="24"/>
        </w:rPr>
        <w:t>» (далее – Соревнования) проводится на основании решения от 12.10.2024 №22 Президиума Региональной общественной организацией «Спортивная федерация шахмат Санкт-Петербурга», аккредитованной распоряжением Комитета по физической культуре и спорту от 13.12.2021 года № 1009-р, в соответствии с Единым календарным планом официальных физкультурных и спортивных мероприятий Санкт-Петербурга на 2025 год.</w:t>
      </w:r>
    </w:p>
    <w:p w14:paraId="7848D0AE" w14:textId="140FA2E2" w:rsidR="002B267A" w:rsidRPr="00BE42C8" w:rsidRDefault="002B267A" w:rsidP="0009297F">
      <w:pPr>
        <w:ind w:firstLine="567"/>
        <w:jc w:val="both"/>
        <w:rPr>
          <w:sz w:val="24"/>
          <w:szCs w:val="24"/>
        </w:rPr>
      </w:pPr>
      <w:r w:rsidRPr="00BE42C8">
        <w:rPr>
          <w:sz w:val="24"/>
          <w:szCs w:val="24"/>
        </w:rPr>
        <w:t>Проводящая федерация – Региональная общественная организация «Спортивная федерация шахмат Санкт-Петербурга», аккредитована до 12.12.2025 г. распоряжением Комитета по физической культуре и спорту от 13.12.2021 № 1009-р и внесена в реестр общероссийских и аккредитованных региональных спортивных федераций Министерства спорта Российской федерации.</w:t>
      </w:r>
    </w:p>
    <w:p w14:paraId="2682FAC7" w14:textId="08298870" w:rsidR="002B267A" w:rsidRPr="00BE42C8" w:rsidRDefault="00BE42C8" w:rsidP="0009297F">
      <w:pPr>
        <w:pStyle w:val="afb"/>
        <w:rPr>
          <w:color w:val="000000"/>
          <w:sz w:val="24"/>
          <w:szCs w:val="24"/>
        </w:rPr>
      </w:pPr>
      <w:r w:rsidRPr="00BE42C8">
        <w:rPr>
          <w:sz w:val="24"/>
          <w:szCs w:val="24"/>
        </w:rPr>
        <w:t>Соревнования проводятся по виду спорта «шахматы»,</w:t>
      </w:r>
      <w:r w:rsidR="002B267A" w:rsidRPr="00BE42C8">
        <w:rPr>
          <w:sz w:val="24"/>
          <w:szCs w:val="24"/>
        </w:rPr>
        <w:t xml:space="preserve"> спортивная дисциплина</w:t>
      </w:r>
      <w:r w:rsidR="00372466">
        <w:rPr>
          <w:sz w:val="24"/>
          <w:szCs w:val="24"/>
        </w:rPr>
        <w:t xml:space="preserve"> - </w:t>
      </w:r>
      <w:r w:rsidR="002B267A" w:rsidRPr="00BE42C8">
        <w:rPr>
          <w:sz w:val="24"/>
          <w:szCs w:val="24"/>
        </w:rPr>
        <w:t>блиц (номер-код спортивной дисциплины: 0880022811Я)</w:t>
      </w:r>
      <w:r w:rsidR="002B267A" w:rsidRPr="00BE42C8">
        <w:rPr>
          <w:color w:val="000000"/>
          <w:sz w:val="24"/>
          <w:szCs w:val="24"/>
        </w:rPr>
        <w:t>.</w:t>
      </w:r>
    </w:p>
    <w:p w14:paraId="22C5083A" w14:textId="77777777" w:rsidR="00BE42C8" w:rsidRPr="00BE42C8" w:rsidRDefault="00BE42C8" w:rsidP="00BE42C8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BE42C8">
        <w:rPr>
          <w:sz w:val="24"/>
          <w:szCs w:val="24"/>
          <w:lang w:eastAsia="zh-CN"/>
        </w:rPr>
        <w:t>Характер проведения Соревнований - личные.</w:t>
      </w:r>
    </w:p>
    <w:p w14:paraId="5502F606" w14:textId="77777777" w:rsidR="00BE42C8" w:rsidRPr="00BE42C8" w:rsidRDefault="00BE42C8" w:rsidP="00BE42C8">
      <w:pPr>
        <w:pStyle w:val="afb"/>
        <w:rPr>
          <w:sz w:val="24"/>
          <w:szCs w:val="24"/>
        </w:rPr>
      </w:pPr>
      <w:r w:rsidRPr="00BE42C8">
        <w:rPr>
          <w:sz w:val="24"/>
          <w:szCs w:val="24"/>
        </w:rPr>
        <w:t xml:space="preserve">Соревнования проводятся по </w:t>
      </w:r>
      <w:hyperlink r:id="rId7" w:history="1">
        <w:r w:rsidRPr="00BE42C8">
          <w:rPr>
            <w:rStyle w:val="a7"/>
            <w:sz w:val="24"/>
            <w:szCs w:val="24"/>
          </w:rPr>
          <w:t>Правилам</w:t>
        </w:r>
      </w:hyperlink>
      <w:r w:rsidRPr="00BE42C8">
        <w:rPr>
          <w:sz w:val="24"/>
          <w:szCs w:val="24"/>
        </w:rPr>
        <w:t xml:space="preserve"> вида спорта «шахматы», утвержденным приказом Минспорта России №988 от 29.12.2020 г. (с изменениями, внесенными приказами Министерства спорта Российской Федерации от 10 апреля 2023 г. № 243, от 11 мая 2023 г. № 315) и не противоречащим </w:t>
      </w:r>
      <w:hyperlink r:id="rId8" w:history="1">
        <w:r w:rsidRPr="00BE42C8">
          <w:rPr>
            <w:rStyle w:val="a7"/>
            <w:sz w:val="24"/>
            <w:szCs w:val="24"/>
          </w:rPr>
          <w:t>Правилам</w:t>
        </w:r>
      </w:hyperlink>
      <w:r w:rsidRPr="00BE42C8">
        <w:rPr>
          <w:sz w:val="24"/>
          <w:szCs w:val="24"/>
        </w:rPr>
        <w:t xml:space="preserve"> игры в шахматы ФИДЕ.</w:t>
      </w:r>
    </w:p>
    <w:p w14:paraId="6DA51D1E" w14:textId="77777777" w:rsidR="00BE42C8" w:rsidRPr="00BE42C8" w:rsidRDefault="00BE42C8" w:rsidP="00BE42C8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BE42C8">
        <w:rPr>
          <w:sz w:val="24"/>
          <w:szCs w:val="24"/>
          <w:lang w:eastAsia="zh-CN"/>
        </w:rPr>
        <w:t>Организаторам и участникам запрещается оказывать противоправное влияние на результаты Соревнований.</w:t>
      </w:r>
    </w:p>
    <w:p w14:paraId="725AF90A" w14:textId="77777777" w:rsidR="00BE42C8" w:rsidRPr="00BE42C8" w:rsidRDefault="00BE42C8" w:rsidP="00BE42C8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BE42C8">
        <w:rPr>
          <w:sz w:val="24"/>
          <w:szCs w:val="24"/>
          <w:lang w:eastAsia="zh-CN"/>
        </w:rPr>
        <w:t>Запрещается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</w:t>
      </w:r>
    </w:p>
    <w:p w14:paraId="3F1C0E3B" w14:textId="77777777" w:rsidR="002B267A" w:rsidRPr="0009297F" w:rsidRDefault="002B267A" w:rsidP="0009297F">
      <w:pPr>
        <w:suppressAutoHyphens/>
        <w:ind w:firstLine="567"/>
        <w:jc w:val="both"/>
        <w:rPr>
          <w:color w:val="000000"/>
          <w:sz w:val="24"/>
          <w:szCs w:val="24"/>
          <w:lang w:eastAsia="zh-CN"/>
        </w:rPr>
      </w:pPr>
      <w:r w:rsidRPr="0009297F">
        <w:rPr>
          <w:b/>
          <w:color w:val="000000"/>
          <w:sz w:val="24"/>
          <w:szCs w:val="24"/>
          <w:lang w:eastAsia="zh-CN"/>
        </w:rPr>
        <w:t>Организаторы обеспечивают</w:t>
      </w:r>
      <w:r w:rsidRPr="0009297F">
        <w:rPr>
          <w:color w:val="000000"/>
          <w:sz w:val="24"/>
          <w:szCs w:val="24"/>
          <w:lang w:eastAsia="zh-CN"/>
        </w:rPr>
        <w:t>:</w:t>
      </w:r>
    </w:p>
    <w:p w14:paraId="0D514DF9" w14:textId="14797ADC" w:rsidR="002B267A" w:rsidRPr="00A87CCD" w:rsidRDefault="002B267A" w:rsidP="00A87CCD">
      <w:pPr>
        <w:pStyle w:val="a"/>
        <w:rPr>
          <w:color w:val="000000"/>
          <w:sz w:val="24"/>
          <w:szCs w:val="24"/>
        </w:rPr>
      </w:pPr>
      <w:proofErr w:type="spellStart"/>
      <w:r w:rsidRPr="0009297F">
        <w:rPr>
          <w:color w:val="000000"/>
          <w:sz w:val="24"/>
          <w:szCs w:val="24"/>
        </w:rPr>
        <w:t>читинг</w:t>
      </w:r>
      <w:proofErr w:type="spellEnd"/>
      <w:r w:rsidRPr="0009297F">
        <w:rPr>
          <w:color w:val="000000"/>
          <w:sz w:val="24"/>
          <w:szCs w:val="24"/>
        </w:rPr>
        <w:t xml:space="preserve">-контроль с соблюдением требований </w:t>
      </w:r>
      <w:proofErr w:type="spellStart"/>
      <w:r w:rsidRPr="0009297F">
        <w:rPr>
          <w:color w:val="000000"/>
          <w:sz w:val="24"/>
          <w:szCs w:val="24"/>
        </w:rPr>
        <w:t>Античитерских</w:t>
      </w:r>
      <w:proofErr w:type="spellEnd"/>
      <w:r w:rsidRPr="0009297F">
        <w:rPr>
          <w:color w:val="000000"/>
          <w:sz w:val="24"/>
          <w:szCs w:val="24"/>
        </w:rPr>
        <w:t xml:space="preserve"> правил, утвержденных ФИДЕ, при стандартном уровне защиты</w:t>
      </w:r>
      <w:bookmarkStart w:id="0" w:name="_Hlk171283960"/>
      <w:r w:rsidR="00A87CCD">
        <w:rPr>
          <w:color w:val="000000"/>
          <w:sz w:val="24"/>
          <w:szCs w:val="24"/>
        </w:rPr>
        <w:t>.</w:t>
      </w:r>
    </w:p>
    <w:bookmarkEnd w:id="0"/>
    <w:p w14:paraId="0328FC7D" w14:textId="2B00283D" w:rsidR="002B267A" w:rsidRPr="0009297F" w:rsidRDefault="002B267A" w:rsidP="0009297F">
      <w:pPr>
        <w:widowControl w:val="0"/>
        <w:tabs>
          <w:tab w:val="left" w:pos="0"/>
        </w:tabs>
        <w:ind w:left="567"/>
        <w:jc w:val="both"/>
        <w:rPr>
          <w:b/>
          <w:color w:val="000000"/>
          <w:sz w:val="24"/>
          <w:szCs w:val="24"/>
          <w:lang w:eastAsia="zh-CN"/>
        </w:rPr>
      </w:pPr>
      <w:r w:rsidRPr="0009297F">
        <w:rPr>
          <w:b/>
          <w:color w:val="000000"/>
          <w:sz w:val="24"/>
          <w:szCs w:val="24"/>
          <w:lang w:eastAsia="zh-CN"/>
        </w:rPr>
        <w:t>Цели Соревнований:</w:t>
      </w:r>
    </w:p>
    <w:p w14:paraId="566AEF45" w14:textId="77777777" w:rsidR="002B267A" w:rsidRPr="0009297F" w:rsidRDefault="002B267A" w:rsidP="0009297F">
      <w:pPr>
        <w:pStyle w:val="a"/>
        <w:rPr>
          <w:color w:val="000000"/>
          <w:sz w:val="24"/>
          <w:szCs w:val="24"/>
        </w:rPr>
      </w:pPr>
      <w:r w:rsidRPr="0009297F">
        <w:rPr>
          <w:color w:val="000000"/>
          <w:sz w:val="24"/>
          <w:szCs w:val="24"/>
        </w:rPr>
        <w:t>популяризация и развитие блица в Санкт-Петербурге и Российской Федерации.</w:t>
      </w:r>
    </w:p>
    <w:p w14:paraId="5F6A1C2F" w14:textId="77777777" w:rsidR="002B267A" w:rsidRPr="0009297F" w:rsidRDefault="002B267A" w:rsidP="0009297F">
      <w:pPr>
        <w:widowControl w:val="0"/>
        <w:tabs>
          <w:tab w:val="left" w:pos="0"/>
        </w:tabs>
        <w:ind w:left="567"/>
        <w:jc w:val="both"/>
        <w:rPr>
          <w:b/>
          <w:color w:val="000000"/>
          <w:sz w:val="24"/>
          <w:szCs w:val="24"/>
          <w:lang w:eastAsia="zh-CN"/>
        </w:rPr>
      </w:pPr>
      <w:r w:rsidRPr="0009297F">
        <w:rPr>
          <w:b/>
          <w:color w:val="000000"/>
          <w:sz w:val="24"/>
          <w:szCs w:val="24"/>
          <w:lang w:eastAsia="zh-CN"/>
        </w:rPr>
        <w:t>Задачи Соревнований:</w:t>
      </w:r>
    </w:p>
    <w:p w14:paraId="04C81A0F" w14:textId="77777777" w:rsidR="002B267A" w:rsidRPr="0009297F" w:rsidRDefault="002B267A" w:rsidP="0009297F">
      <w:pPr>
        <w:pStyle w:val="a"/>
        <w:rPr>
          <w:color w:val="000000"/>
          <w:sz w:val="24"/>
          <w:szCs w:val="24"/>
        </w:rPr>
      </w:pPr>
      <w:r w:rsidRPr="0009297F">
        <w:rPr>
          <w:color w:val="000000"/>
          <w:sz w:val="24"/>
          <w:szCs w:val="24"/>
        </w:rPr>
        <w:t>повышение спортивного мастерства шахматистов;</w:t>
      </w:r>
    </w:p>
    <w:p w14:paraId="098B0D44" w14:textId="2124D473" w:rsidR="002B267A" w:rsidRPr="0009297F" w:rsidRDefault="002B267A" w:rsidP="007B769E">
      <w:pPr>
        <w:pStyle w:val="a"/>
        <w:rPr>
          <w:color w:val="000000"/>
          <w:sz w:val="24"/>
          <w:szCs w:val="24"/>
        </w:rPr>
      </w:pPr>
      <w:r w:rsidRPr="0009297F">
        <w:rPr>
          <w:color w:val="000000"/>
          <w:sz w:val="24"/>
          <w:szCs w:val="24"/>
        </w:rPr>
        <w:t>выявление сильнейших шахматистов в</w:t>
      </w:r>
      <w:bookmarkStart w:id="1" w:name="_Hlk171284543"/>
      <w:r w:rsidR="007B769E">
        <w:rPr>
          <w:color w:val="000000"/>
          <w:sz w:val="24"/>
          <w:szCs w:val="24"/>
        </w:rPr>
        <w:t xml:space="preserve"> субъектах Российской Федерации</w:t>
      </w:r>
      <w:r w:rsidRPr="0009297F">
        <w:rPr>
          <w:color w:val="000000"/>
          <w:sz w:val="24"/>
          <w:szCs w:val="24"/>
        </w:rPr>
        <w:t>.</w:t>
      </w:r>
      <w:bookmarkEnd w:id="1"/>
    </w:p>
    <w:p w14:paraId="368898E9" w14:textId="77777777" w:rsidR="002B267A" w:rsidRPr="0009297F" w:rsidRDefault="002B267A" w:rsidP="00AA258B">
      <w:pPr>
        <w:pStyle w:val="a0"/>
        <w:rPr>
          <w:color w:val="000000"/>
          <w:sz w:val="24"/>
          <w:szCs w:val="24"/>
        </w:rPr>
      </w:pPr>
      <w:r w:rsidRPr="0009297F">
        <w:rPr>
          <w:color w:val="000000"/>
          <w:sz w:val="24"/>
          <w:szCs w:val="24"/>
        </w:rPr>
        <w:t>ПРАВА И ОБЯЗАННОСТИ ОРГАНИЗАТОРОВ СОРЕВНОВАНИЙ</w:t>
      </w:r>
    </w:p>
    <w:p w14:paraId="00EA8A5C" w14:textId="21199433" w:rsidR="007B769E" w:rsidRPr="007B769E" w:rsidRDefault="007B769E" w:rsidP="007B769E">
      <w:pPr>
        <w:pStyle w:val="afb"/>
        <w:rPr>
          <w:sz w:val="24"/>
        </w:rPr>
      </w:pPr>
      <w:bookmarkStart w:id="2" w:name="_Hlk171284049"/>
      <w:r w:rsidRPr="007B769E">
        <w:rPr>
          <w:sz w:val="24"/>
        </w:rPr>
        <w:t>Общее руководство организацией Соревнований осуществляет Региональная общественная организация «Спортивная федерация шахмат Санкт-Петербурга» (далее – СФШ СПб). Непосредственное проведение Соревнований осуществляет Главная судейская коллегия (далее - ГСК), утвержденная РОО «СФШ СПб». Гла</w:t>
      </w:r>
      <w:r>
        <w:rPr>
          <w:sz w:val="24"/>
        </w:rPr>
        <w:t>вный судья Соревнований – ССВК И</w:t>
      </w:r>
      <w:r w:rsidRPr="007B769E">
        <w:rPr>
          <w:sz w:val="24"/>
        </w:rPr>
        <w:t>.</w:t>
      </w:r>
      <w:r>
        <w:rPr>
          <w:sz w:val="24"/>
        </w:rPr>
        <w:t>Л</w:t>
      </w:r>
      <w:r w:rsidRPr="007B769E">
        <w:rPr>
          <w:sz w:val="24"/>
        </w:rPr>
        <w:t xml:space="preserve">. </w:t>
      </w:r>
      <w:proofErr w:type="spellStart"/>
      <w:r>
        <w:rPr>
          <w:sz w:val="24"/>
        </w:rPr>
        <w:t>Болотинский</w:t>
      </w:r>
      <w:proofErr w:type="spellEnd"/>
      <w:r w:rsidRPr="007B769E">
        <w:rPr>
          <w:sz w:val="24"/>
        </w:rPr>
        <w:t>.</w:t>
      </w:r>
    </w:p>
    <w:bookmarkEnd w:id="2"/>
    <w:p w14:paraId="5FC99248" w14:textId="77777777" w:rsidR="002B267A" w:rsidRPr="00D82E43" w:rsidRDefault="002B267A" w:rsidP="00AE41B8">
      <w:pPr>
        <w:pStyle w:val="a0"/>
        <w:ind w:left="0" w:firstLine="709"/>
        <w:rPr>
          <w:color w:val="000000"/>
          <w:sz w:val="24"/>
          <w:szCs w:val="24"/>
        </w:rPr>
      </w:pPr>
      <w:r w:rsidRPr="00D82E43">
        <w:rPr>
          <w:color w:val="000000"/>
          <w:sz w:val="24"/>
          <w:szCs w:val="24"/>
        </w:rPr>
        <w:t>ОБЕСПЕЧЕНИЕ БЕЗОПАСНОСТИ УЧАСТНИКОВ И ЗРИТЕЛЕЙ, МЕДИЦИНСКОЕ ОБЕСПЕЧЕНИЕ, АНТИДОПИНГОВОЕ ОБЕСПЕЧЕНИЕ СОРЕВНОВАНИЙ</w:t>
      </w:r>
    </w:p>
    <w:p w14:paraId="4E4671D6" w14:textId="7BD24609" w:rsidR="00D82E43" w:rsidRPr="00D82E43" w:rsidRDefault="00D82E43" w:rsidP="00D82E43">
      <w:pPr>
        <w:pStyle w:val="afb"/>
        <w:rPr>
          <w:color w:val="000000"/>
          <w:sz w:val="24"/>
          <w:szCs w:val="24"/>
        </w:rPr>
      </w:pPr>
      <w:r w:rsidRPr="00D82E43">
        <w:rPr>
          <w:sz w:val="24"/>
          <w:szCs w:val="24"/>
        </w:rPr>
        <w:t>Соревнования проводятся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</w:p>
    <w:p w14:paraId="52FDB856" w14:textId="53E689EF" w:rsidR="002B267A" w:rsidRPr="00D82E43" w:rsidRDefault="002B267A" w:rsidP="00D82E43">
      <w:pPr>
        <w:pStyle w:val="afb"/>
        <w:rPr>
          <w:color w:val="000000"/>
          <w:sz w:val="24"/>
          <w:szCs w:val="24"/>
        </w:rPr>
      </w:pPr>
      <w:r w:rsidRPr="00D82E43">
        <w:rPr>
          <w:color w:val="000000"/>
          <w:sz w:val="24"/>
          <w:szCs w:val="24"/>
        </w:rPr>
        <w:t xml:space="preserve"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</w:t>
      </w:r>
      <w:r w:rsidRPr="00D82E43">
        <w:rPr>
          <w:color w:val="000000"/>
          <w:sz w:val="24"/>
          <w:szCs w:val="24"/>
        </w:rPr>
        <w:lastRenderedPageBreak/>
        <w:t>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</w:t>
      </w:r>
    </w:p>
    <w:p w14:paraId="06AD8201" w14:textId="77777777" w:rsidR="002B267A" w:rsidRPr="00D82E43" w:rsidRDefault="002B267A" w:rsidP="00D82E43">
      <w:pPr>
        <w:pStyle w:val="afb"/>
        <w:rPr>
          <w:color w:val="000000"/>
          <w:sz w:val="24"/>
          <w:szCs w:val="24"/>
        </w:rPr>
      </w:pPr>
      <w:r w:rsidRPr="00D82E43">
        <w:rPr>
          <w:color w:val="000000"/>
          <w:sz w:val="24"/>
          <w:szCs w:val="24"/>
        </w:rPr>
        <w:t>Ответственным за обеспечение безопасности участников и зрителей в игровой зоне является главный судья Соревнований. Ответственные за безопасность несовершеннолетних участников вне игровой зоны – сопровождающие лица.</w:t>
      </w:r>
    </w:p>
    <w:p w14:paraId="49611590" w14:textId="77777777" w:rsidR="002B267A" w:rsidRPr="00D82E43" w:rsidRDefault="002B267A" w:rsidP="00D82E43">
      <w:pPr>
        <w:pStyle w:val="afb"/>
        <w:rPr>
          <w:color w:val="000000"/>
          <w:sz w:val="24"/>
          <w:szCs w:val="24"/>
        </w:rPr>
      </w:pPr>
      <w:r w:rsidRPr="00D82E43">
        <w:rPr>
          <w:color w:val="000000"/>
          <w:sz w:val="24"/>
          <w:szCs w:val="24"/>
        </w:rPr>
        <w:t>Участие в Соревнованиях осуществляется только при наличии договора о страховании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 и субъектов Российской Федерации.</w:t>
      </w:r>
    </w:p>
    <w:p w14:paraId="2C850DCE" w14:textId="77777777" w:rsidR="002B267A" w:rsidRPr="00D82E43" w:rsidRDefault="002B267A" w:rsidP="00D82E43">
      <w:pPr>
        <w:pStyle w:val="afb"/>
        <w:rPr>
          <w:color w:val="000000"/>
          <w:sz w:val="24"/>
          <w:szCs w:val="24"/>
        </w:rPr>
      </w:pPr>
      <w:r w:rsidRPr="00D82E43">
        <w:rPr>
          <w:color w:val="000000"/>
          <w:sz w:val="24"/>
          <w:szCs w:val="24"/>
        </w:rPr>
        <w:t>Оказание медицинской помощи осуществляется в соответствии с приказом Министерства здравоохранения Российской Федерации от 23 октября 2020 г. № 1114н «О порядке организации медицинской помощи лицам, занимающимся физической культурой и спортом, (в том числе,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физкультурных и спортивных мероприятиях.</w:t>
      </w:r>
    </w:p>
    <w:p w14:paraId="076F5F2C" w14:textId="4F1B85A5" w:rsidR="002B267A" w:rsidRPr="00D82E43" w:rsidRDefault="00D82E43" w:rsidP="00D82E43">
      <w:pPr>
        <w:ind w:firstLine="709"/>
        <w:jc w:val="both"/>
        <w:rPr>
          <w:sz w:val="24"/>
          <w:szCs w:val="24"/>
        </w:rPr>
      </w:pPr>
      <w:r w:rsidRPr="00D82E43">
        <w:rPr>
          <w:sz w:val="24"/>
          <w:szCs w:val="24"/>
        </w:rPr>
        <w:t>Руководствуясь заключением врача Соревнований, г</w:t>
      </w:r>
      <w:r w:rsidR="002B267A" w:rsidRPr="00D82E43">
        <w:rPr>
          <w:sz w:val="24"/>
          <w:szCs w:val="24"/>
        </w:rPr>
        <w:t>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допускающий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14:paraId="51CF01DA" w14:textId="0B5BC968" w:rsidR="00D82E43" w:rsidRPr="00D82E43" w:rsidRDefault="00D82E43" w:rsidP="00D82E43">
      <w:pPr>
        <w:pStyle w:val="afb"/>
        <w:rPr>
          <w:sz w:val="24"/>
          <w:szCs w:val="24"/>
        </w:rPr>
      </w:pPr>
      <w:bookmarkStart w:id="3" w:name="_Hlk136730181"/>
      <w:r w:rsidRPr="00D82E43">
        <w:rPr>
          <w:sz w:val="24"/>
          <w:szCs w:val="24"/>
        </w:rPr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  <w:bookmarkEnd w:id="3"/>
    </w:p>
    <w:p w14:paraId="02FB40F6" w14:textId="39F99323" w:rsidR="00D82E43" w:rsidRPr="00D82E43" w:rsidRDefault="00D82E43" w:rsidP="00D82E43">
      <w:pPr>
        <w:pStyle w:val="afb"/>
        <w:rPr>
          <w:sz w:val="24"/>
          <w:szCs w:val="24"/>
        </w:rPr>
      </w:pPr>
      <w:r w:rsidRPr="00D82E43">
        <w:rPr>
          <w:sz w:val="24"/>
          <w:szCs w:val="24"/>
        </w:rPr>
        <w:t>Основанием для допуска спортсмена к Соревнованиям по медицинским заключениям является заявка (Приложение №1) на участие в Соревнованиях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организатора Соревнований (СФШ СПб). Медицинский регламент Соревнований может быть изменён в зависимости от эпидемиологической ситуации в Санкт-Петербурге и по Постановлению Губернатора Санкт-Петербурга.</w:t>
      </w:r>
    </w:p>
    <w:p w14:paraId="7BF7C813" w14:textId="77777777" w:rsidR="00D82E43" w:rsidRPr="00D82E43" w:rsidRDefault="00D82E43" w:rsidP="00D82E43">
      <w:pPr>
        <w:pStyle w:val="afb"/>
        <w:rPr>
          <w:sz w:val="24"/>
          <w:szCs w:val="24"/>
        </w:rPr>
      </w:pPr>
      <w:r w:rsidRPr="00D82E43">
        <w:rPr>
          <w:sz w:val="24"/>
          <w:szCs w:val="24"/>
        </w:rPr>
        <w:t xml:space="preserve"> Антидопинговое обеспечение Соревнований осуществляется в соответствии с Приказом Министерства Спорта РФ от 24 июня 2021 года № 464 «Об утверждении Общероссийских антидопинговых правил».</w:t>
      </w:r>
    </w:p>
    <w:p w14:paraId="6BC36F46" w14:textId="77777777" w:rsidR="00D82E43" w:rsidRPr="00D82E43" w:rsidRDefault="00D82E43" w:rsidP="00D82E43">
      <w:pPr>
        <w:pStyle w:val="afb"/>
        <w:rPr>
          <w:sz w:val="24"/>
          <w:szCs w:val="24"/>
        </w:rPr>
      </w:pPr>
      <w:r w:rsidRPr="00D82E43">
        <w:rPr>
          <w:sz w:val="24"/>
          <w:szCs w:val="24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14:paraId="42B9DE34" w14:textId="77777777" w:rsidR="00D82E43" w:rsidRPr="00D82E43" w:rsidRDefault="00D82E43" w:rsidP="00D82E43">
      <w:pPr>
        <w:pStyle w:val="afb"/>
      </w:pPr>
    </w:p>
    <w:p w14:paraId="67B118A7" w14:textId="77777777" w:rsidR="002B267A" w:rsidRPr="006C75C9" w:rsidRDefault="002B267A" w:rsidP="00A71AD7">
      <w:pPr>
        <w:pStyle w:val="a0"/>
        <w:rPr>
          <w:color w:val="000000"/>
          <w:sz w:val="24"/>
          <w:szCs w:val="24"/>
        </w:rPr>
      </w:pPr>
      <w:r w:rsidRPr="006C75C9">
        <w:rPr>
          <w:color w:val="000000"/>
          <w:sz w:val="24"/>
          <w:szCs w:val="24"/>
        </w:rPr>
        <w:lastRenderedPageBreak/>
        <w:t>ОБЩИЕ СВЕДЕНИЯ О СОРЕВНОВАНИЯХ</w:t>
      </w:r>
    </w:p>
    <w:p w14:paraId="100BA16D" w14:textId="77777777" w:rsidR="002B267A" w:rsidRPr="006C75C9" w:rsidRDefault="002B267A">
      <w:pPr>
        <w:pStyle w:val="af5"/>
        <w:keepNext/>
        <w:jc w:val="both"/>
        <w:outlineLvl w:val="0"/>
        <w:rPr>
          <w:b/>
          <w:bCs/>
          <w:color w:val="000000"/>
          <w:sz w:val="24"/>
          <w:szCs w:val="24"/>
        </w:rPr>
      </w:pPr>
      <w:r w:rsidRPr="006C75C9">
        <w:rPr>
          <w:b/>
          <w:color w:val="000000"/>
          <w:sz w:val="24"/>
          <w:szCs w:val="24"/>
        </w:rPr>
        <w:t>Место и сроки проведения</w:t>
      </w:r>
    </w:p>
    <w:p w14:paraId="293C9583" w14:textId="4A7F4972" w:rsidR="002B267A" w:rsidRPr="006C75C9" w:rsidRDefault="002B267A" w:rsidP="00BB5323">
      <w:pPr>
        <w:pStyle w:val="afb"/>
        <w:rPr>
          <w:color w:val="000000"/>
          <w:sz w:val="24"/>
          <w:szCs w:val="24"/>
        </w:rPr>
      </w:pPr>
      <w:r w:rsidRPr="006C75C9">
        <w:rPr>
          <w:color w:val="000000"/>
          <w:sz w:val="24"/>
          <w:szCs w:val="24"/>
        </w:rPr>
        <w:t>Соревнования проводятся с 2</w:t>
      </w:r>
      <w:r w:rsidR="00F27488">
        <w:rPr>
          <w:color w:val="000000"/>
          <w:sz w:val="24"/>
          <w:szCs w:val="24"/>
        </w:rPr>
        <w:t>3</w:t>
      </w:r>
      <w:r w:rsidR="007B769E">
        <w:rPr>
          <w:color w:val="000000"/>
          <w:sz w:val="24"/>
          <w:szCs w:val="24"/>
        </w:rPr>
        <w:t xml:space="preserve"> </w:t>
      </w:r>
      <w:r w:rsidR="00F27488">
        <w:rPr>
          <w:color w:val="000000"/>
          <w:sz w:val="24"/>
          <w:szCs w:val="24"/>
        </w:rPr>
        <w:t>октября</w:t>
      </w:r>
      <w:r w:rsidR="007B769E">
        <w:rPr>
          <w:color w:val="000000"/>
          <w:sz w:val="24"/>
          <w:szCs w:val="24"/>
        </w:rPr>
        <w:t xml:space="preserve"> (день приезда) по </w:t>
      </w:r>
      <w:r w:rsidR="00F27488">
        <w:rPr>
          <w:color w:val="000000"/>
          <w:sz w:val="24"/>
          <w:szCs w:val="24"/>
        </w:rPr>
        <w:t>25 октября</w:t>
      </w:r>
      <w:r w:rsidRPr="006C75C9">
        <w:rPr>
          <w:color w:val="000000"/>
          <w:sz w:val="24"/>
          <w:szCs w:val="24"/>
        </w:rPr>
        <w:t xml:space="preserve"> (день отъезда) 202</w:t>
      </w:r>
      <w:r w:rsidR="007B769E">
        <w:rPr>
          <w:color w:val="000000"/>
          <w:sz w:val="24"/>
          <w:szCs w:val="24"/>
        </w:rPr>
        <w:t>5</w:t>
      </w:r>
      <w:r w:rsidRPr="006C75C9">
        <w:rPr>
          <w:color w:val="000000"/>
          <w:sz w:val="24"/>
          <w:szCs w:val="24"/>
        </w:rPr>
        <w:t xml:space="preserve"> года в г. Санкт-Петербурге. Место проведения </w:t>
      </w:r>
      <w:r w:rsidRPr="00633393">
        <w:rPr>
          <w:color w:val="000000"/>
          <w:sz w:val="24"/>
          <w:szCs w:val="24"/>
        </w:rPr>
        <w:t>–</w:t>
      </w:r>
      <w:r w:rsidRPr="006C75C9">
        <w:rPr>
          <w:color w:val="000000"/>
          <w:sz w:val="24"/>
          <w:szCs w:val="24"/>
        </w:rPr>
        <w:t xml:space="preserve"> отель «</w:t>
      </w:r>
      <w:r w:rsidR="00F27488">
        <w:rPr>
          <w:color w:val="000000"/>
          <w:sz w:val="24"/>
          <w:szCs w:val="24"/>
        </w:rPr>
        <w:t>Москва</w:t>
      </w:r>
      <w:r w:rsidRPr="006C75C9">
        <w:rPr>
          <w:color w:val="000000"/>
          <w:sz w:val="24"/>
          <w:szCs w:val="24"/>
        </w:rPr>
        <w:t xml:space="preserve">» </w:t>
      </w:r>
      <w:r w:rsidRPr="00F27488">
        <w:rPr>
          <w:color w:val="000000"/>
          <w:sz w:val="24"/>
          <w:szCs w:val="24"/>
        </w:rPr>
        <w:t>(</w:t>
      </w:r>
      <w:r w:rsidR="00F27488" w:rsidRPr="00F27488">
        <w:rPr>
          <w:sz w:val="24"/>
          <w:szCs w:val="24"/>
        </w:rPr>
        <w:t>пл. Александра Невского, д.2</w:t>
      </w:r>
      <w:r w:rsidRPr="00F27488">
        <w:rPr>
          <w:color w:val="000000"/>
          <w:sz w:val="24"/>
          <w:szCs w:val="24"/>
        </w:rPr>
        <w:t>).</w:t>
      </w:r>
    </w:p>
    <w:p w14:paraId="14407DF0" w14:textId="76E10C99" w:rsidR="002B267A" w:rsidRPr="006C75C9" w:rsidRDefault="002B267A" w:rsidP="00BB5323">
      <w:pPr>
        <w:pStyle w:val="afb"/>
        <w:rPr>
          <w:color w:val="000000"/>
          <w:sz w:val="24"/>
          <w:szCs w:val="24"/>
        </w:rPr>
      </w:pPr>
      <w:r w:rsidRPr="006C75C9">
        <w:rPr>
          <w:color w:val="000000"/>
          <w:sz w:val="24"/>
          <w:szCs w:val="24"/>
        </w:rPr>
        <w:t xml:space="preserve">Открытие Соревнований </w:t>
      </w:r>
      <w:r w:rsidRPr="00633393">
        <w:rPr>
          <w:color w:val="000000"/>
          <w:sz w:val="24"/>
          <w:szCs w:val="24"/>
        </w:rPr>
        <w:t>–</w:t>
      </w:r>
      <w:r w:rsidR="007B769E">
        <w:rPr>
          <w:color w:val="000000"/>
          <w:sz w:val="24"/>
          <w:szCs w:val="24"/>
        </w:rPr>
        <w:t xml:space="preserve"> 18:00 </w:t>
      </w:r>
      <w:r w:rsidR="00F27488">
        <w:rPr>
          <w:color w:val="000000"/>
          <w:sz w:val="24"/>
          <w:szCs w:val="24"/>
        </w:rPr>
        <w:t>24 октября</w:t>
      </w:r>
      <w:r w:rsidRPr="006C75C9">
        <w:rPr>
          <w:color w:val="000000"/>
          <w:sz w:val="24"/>
          <w:szCs w:val="24"/>
        </w:rPr>
        <w:t xml:space="preserve">, закрытие Соревнований </w:t>
      </w:r>
      <w:r w:rsidRPr="00633393">
        <w:rPr>
          <w:color w:val="000000"/>
          <w:sz w:val="24"/>
          <w:szCs w:val="24"/>
        </w:rPr>
        <w:t>–</w:t>
      </w:r>
      <w:r w:rsidRPr="006C75C9">
        <w:rPr>
          <w:color w:val="000000"/>
          <w:sz w:val="24"/>
          <w:szCs w:val="24"/>
        </w:rPr>
        <w:t xml:space="preserve"> в 21:30.</w:t>
      </w:r>
    </w:p>
    <w:p w14:paraId="092C0E46" w14:textId="77777777" w:rsidR="002B267A" w:rsidRPr="006C75C9" w:rsidRDefault="002B267A" w:rsidP="006E48C1">
      <w:pPr>
        <w:pStyle w:val="af5"/>
        <w:spacing w:before="120"/>
        <w:ind w:left="0" w:firstLine="360"/>
        <w:jc w:val="both"/>
        <w:rPr>
          <w:b/>
          <w:color w:val="000000"/>
          <w:sz w:val="24"/>
          <w:szCs w:val="24"/>
        </w:rPr>
      </w:pPr>
      <w:r w:rsidRPr="006C75C9">
        <w:rPr>
          <w:b/>
          <w:color w:val="000000"/>
          <w:sz w:val="24"/>
          <w:szCs w:val="24"/>
        </w:rPr>
        <w:t>Расписание Соревнований: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26"/>
        <w:gridCol w:w="6804"/>
      </w:tblGrid>
      <w:tr w:rsidR="002B267A" w:rsidRPr="00950B71" w14:paraId="36400FCA" w14:textId="77777777" w:rsidTr="00345CDC">
        <w:tc>
          <w:tcPr>
            <w:tcW w:w="1526" w:type="dxa"/>
          </w:tcPr>
          <w:p w14:paraId="7A2C3BBD" w14:textId="687E4A8E" w:rsidR="002B267A" w:rsidRPr="006C75C9" w:rsidRDefault="00F27488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2B267A" w:rsidRPr="006C75C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 w:rsidR="002B267A" w:rsidRPr="006C75C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14:paraId="60021E53" w14:textId="77777777" w:rsidR="002B267A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75C9">
              <w:rPr>
                <w:color w:val="000000"/>
                <w:sz w:val="24"/>
                <w:szCs w:val="24"/>
              </w:rPr>
              <w:t>1</w:t>
            </w:r>
            <w:r w:rsidR="00F27488">
              <w:rPr>
                <w:color w:val="000000"/>
                <w:sz w:val="24"/>
                <w:szCs w:val="24"/>
              </w:rPr>
              <w:t>2</w:t>
            </w:r>
            <w:r w:rsidRPr="006C75C9">
              <w:rPr>
                <w:color w:val="000000"/>
                <w:sz w:val="24"/>
                <w:szCs w:val="24"/>
              </w:rPr>
              <w:t xml:space="preserve">:00 </w:t>
            </w:r>
            <w:r w:rsidRPr="00633393">
              <w:rPr>
                <w:color w:val="000000"/>
                <w:sz w:val="24"/>
                <w:szCs w:val="24"/>
              </w:rPr>
              <w:t>–</w:t>
            </w:r>
            <w:r w:rsidRPr="006C75C9">
              <w:rPr>
                <w:color w:val="000000"/>
                <w:sz w:val="24"/>
                <w:szCs w:val="24"/>
              </w:rPr>
              <w:t xml:space="preserve"> 17:</w:t>
            </w:r>
            <w:r w:rsidR="00F27488">
              <w:rPr>
                <w:color w:val="000000"/>
                <w:sz w:val="24"/>
                <w:szCs w:val="24"/>
              </w:rPr>
              <w:t>3</w:t>
            </w:r>
            <w:r w:rsidRPr="006C75C9">
              <w:rPr>
                <w:color w:val="000000"/>
                <w:sz w:val="24"/>
                <w:szCs w:val="24"/>
              </w:rPr>
              <w:t xml:space="preserve">0 Регистрация участников, работа комиссии по допуску. </w:t>
            </w:r>
          </w:p>
          <w:p w14:paraId="330DDF66" w14:textId="6369C27B" w:rsidR="00F27488" w:rsidRPr="006C75C9" w:rsidRDefault="00F27488" w:rsidP="00F2748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75C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C75C9">
              <w:rPr>
                <w:color w:val="000000"/>
                <w:sz w:val="24"/>
                <w:szCs w:val="24"/>
              </w:rPr>
              <w:t xml:space="preserve">:30 </w:t>
            </w:r>
            <w:r w:rsidRPr="00633393">
              <w:rPr>
                <w:color w:val="000000"/>
                <w:sz w:val="24"/>
                <w:szCs w:val="24"/>
              </w:rPr>
              <w:t>–</w:t>
            </w:r>
            <w:r w:rsidRPr="006C75C9">
              <w:rPr>
                <w:color w:val="000000"/>
                <w:sz w:val="24"/>
                <w:szCs w:val="24"/>
              </w:rPr>
              <w:t xml:space="preserve"> 17:</w:t>
            </w:r>
            <w:r w:rsidR="00B428C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5</w:t>
            </w:r>
            <w:r w:rsidRPr="006C75C9">
              <w:rPr>
                <w:color w:val="000000"/>
                <w:sz w:val="24"/>
                <w:szCs w:val="24"/>
              </w:rPr>
              <w:t xml:space="preserve"> Заседание судейской коллегии</w:t>
            </w:r>
          </w:p>
        </w:tc>
      </w:tr>
      <w:tr w:rsidR="002B267A" w:rsidRPr="00950B71" w14:paraId="2B64FC7B" w14:textId="77777777" w:rsidTr="00345CDC">
        <w:tc>
          <w:tcPr>
            <w:tcW w:w="1526" w:type="dxa"/>
          </w:tcPr>
          <w:p w14:paraId="52AA9A03" w14:textId="77777777" w:rsidR="002B267A" w:rsidRPr="006C75C9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5E358ED" w14:textId="188FD1E2" w:rsidR="002B267A" w:rsidRPr="006C75C9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75C9">
              <w:rPr>
                <w:color w:val="000000"/>
                <w:sz w:val="24"/>
                <w:szCs w:val="24"/>
              </w:rPr>
              <w:t>17:</w:t>
            </w:r>
            <w:r w:rsidR="00B428C9">
              <w:rPr>
                <w:color w:val="000000"/>
                <w:sz w:val="24"/>
                <w:szCs w:val="24"/>
              </w:rPr>
              <w:t>4</w:t>
            </w:r>
            <w:r w:rsidRPr="006C75C9">
              <w:rPr>
                <w:color w:val="000000"/>
                <w:sz w:val="24"/>
                <w:szCs w:val="24"/>
              </w:rPr>
              <w:t>5</w:t>
            </w:r>
            <w:r w:rsidR="00F27488">
              <w:rPr>
                <w:color w:val="000000"/>
                <w:sz w:val="24"/>
                <w:szCs w:val="24"/>
              </w:rPr>
              <w:t xml:space="preserve"> </w:t>
            </w:r>
            <w:r w:rsidRPr="00633393">
              <w:rPr>
                <w:color w:val="000000"/>
                <w:sz w:val="24"/>
                <w:szCs w:val="24"/>
              </w:rPr>
              <w:t>–</w:t>
            </w:r>
            <w:r w:rsidR="00F27488">
              <w:rPr>
                <w:color w:val="000000"/>
                <w:sz w:val="24"/>
                <w:szCs w:val="24"/>
              </w:rPr>
              <w:t xml:space="preserve"> </w:t>
            </w:r>
            <w:r w:rsidR="00F27488" w:rsidRPr="00F27488">
              <w:rPr>
                <w:sz w:val="24"/>
                <w:szCs w:val="24"/>
              </w:rPr>
              <w:t>Жеребьевка первого тура, избрание АК</w:t>
            </w:r>
          </w:p>
          <w:p w14:paraId="2DD77542" w14:textId="1FD040BF" w:rsidR="002B267A" w:rsidRPr="006C75C9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75C9">
              <w:rPr>
                <w:color w:val="000000"/>
                <w:sz w:val="24"/>
                <w:szCs w:val="24"/>
              </w:rPr>
              <w:t>1</w:t>
            </w:r>
            <w:r w:rsidR="00F27488">
              <w:rPr>
                <w:color w:val="000000"/>
                <w:sz w:val="24"/>
                <w:szCs w:val="24"/>
              </w:rPr>
              <w:t>7</w:t>
            </w:r>
            <w:r w:rsidRPr="006C75C9">
              <w:rPr>
                <w:color w:val="000000"/>
                <w:sz w:val="24"/>
                <w:szCs w:val="24"/>
              </w:rPr>
              <w:t>:</w:t>
            </w:r>
            <w:r w:rsidR="00F27488">
              <w:rPr>
                <w:color w:val="000000"/>
                <w:sz w:val="24"/>
                <w:szCs w:val="24"/>
              </w:rPr>
              <w:t>55</w:t>
            </w:r>
            <w:r w:rsidRPr="006C75C9">
              <w:rPr>
                <w:color w:val="000000"/>
                <w:sz w:val="24"/>
                <w:szCs w:val="24"/>
              </w:rPr>
              <w:t xml:space="preserve"> </w:t>
            </w:r>
            <w:r w:rsidRPr="00633393">
              <w:rPr>
                <w:color w:val="000000"/>
                <w:sz w:val="24"/>
                <w:szCs w:val="24"/>
              </w:rPr>
              <w:t>–</w:t>
            </w:r>
            <w:r w:rsidRPr="006C75C9">
              <w:rPr>
                <w:color w:val="000000"/>
                <w:sz w:val="24"/>
                <w:szCs w:val="24"/>
              </w:rPr>
              <w:t xml:space="preserve"> Открытие Соревнований</w:t>
            </w:r>
          </w:p>
          <w:p w14:paraId="3DBA33E0" w14:textId="77777777" w:rsidR="002B267A" w:rsidRPr="006C75C9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75C9">
              <w:rPr>
                <w:color w:val="000000"/>
                <w:sz w:val="24"/>
                <w:szCs w:val="24"/>
              </w:rPr>
              <w:t xml:space="preserve">с 18:00 </w:t>
            </w:r>
            <w:r w:rsidRPr="00633393">
              <w:rPr>
                <w:color w:val="000000"/>
                <w:sz w:val="24"/>
                <w:szCs w:val="24"/>
              </w:rPr>
              <w:t>–</w:t>
            </w:r>
            <w:r w:rsidRPr="006C75C9">
              <w:rPr>
                <w:color w:val="000000"/>
                <w:sz w:val="24"/>
                <w:szCs w:val="24"/>
              </w:rPr>
              <w:t xml:space="preserve"> 1-11 туры</w:t>
            </w:r>
          </w:p>
        </w:tc>
      </w:tr>
      <w:tr w:rsidR="002B267A" w:rsidRPr="00950B71" w14:paraId="078CDA75" w14:textId="77777777" w:rsidTr="00345CDC">
        <w:tc>
          <w:tcPr>
            <w:tcW w:w="1526" w:type="dxa"/>
          </w:tcPr>
          <w:p w14:paraId="5C36C7EF" w14:textId="77777777" w:rsidR="002B267A" w:rsidRPr="006C75C9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CA10014" w14:textId="74E90B65" w:rsidR="002B267A" w:rsidRPr="006C75C9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75C9">
              <w:rPr>
                <w:color w:val="000000"/>
                <w:sz w:val="24"/>
                <w:szCs w:val="24"/>
              </w:rPr>
              <w:t xml:space="preserve">21:30 </w:t>
            </w:r>
            <w:r w:rsidRPr="00633393">
              <w:rPr>
                <w:color w:val="000000"/>
                <w:sz w:val="24"/>
                <w:szCs w:val="24"/>
              </w:rPr>
              <w:t>–</w:t>
            </w:r>
            <w:r w:rsidRPr="006C75C9">
              <w:rPr>
                <w:color w:val="000000"/>
                <w:sz w:val="24"/>
                <w:szCs w:val="24"/>
              </w:rPr>
              <w:t xml:space="preserve"> Закрытие Соревнований</w:t>
            </w:r>
          </w:p>
        </w:tc>
      </w:tr>
      <w:tr w:rsidR="002B267A" w:rsidRPr="00950B71" w14:paraId="762934C6" w14:textId="77777777" w:rsidTr="00345CDC">
        <w:tc>
          <w:tcPr>
            <w:tcW w:w="1526" w:type="dxa"/>
          </w:tcPr>
          <w:p w14:paraId="41A57027" w14:textId="1F6C684F" w:rsidR="002B267A" w:rsidRPr="006C75C9" w:rsidRDefault="00F27488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2B267A" w:rsidRPr="006C75C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385B0F69" w14:textId="77777777" w:rsidR="002B267A" w:rsidRDefault="002B267A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C75C9">
              <w:rPr>
                <w:color w:val="000000"/>
                <w:sz w:val="24"/>
                <w:szCs w:val="24"/>
              </w:rPr>
              <w:t>День отъезда</w:t>
            </w:r>
          </w:p>
          <w:p w14:paraId="02CC641C" w14:textId="77777777" w:rsidR="006C75C9" w:rsidRPr="006C75C9" w:rsidRDefault="006C75C9" w:rsidP="00A933F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62BB861" w14:textId="77777777" w:rsidR="006C75C9" w:rsidRPr="006C75C9" w:rsidRDefault="006C75C9" w:rsidP="006C75C9">
      <w:pPr>
        <w:pStyle w:val="afb"/>
        <w:rPr>
          <w:sz w:val="24"/>
          <w:szCs w:val="24"/>
        </w:rPr>
      </w:pPr>
      <w:r w:rsidRPr="006C75C9">
        <w:rPr>
          <w:sz w:val="24"/>
          <w:szCs w:val="24"/>
        </w:rPr>
        <w:t>Опоздавшие участники, не зарегистрированные в установленный Положением срок, включаются в жеребьевку по решению главного судьи со 2-го тура (в первом туре такому участнику ставится минус).</w:t>
      </w:r>
    </w:p>
    <w:p w14:paraId="558876AB" w14:textId="404F6A0F" w:rsidR="002B267A" w:rsidRPr="006C75C9" w:rsidRDefault="002B267A" w:rsidP="00BB5323">
      <w:pPr>
        <w:pStyle w:val="afb"/>
        <w:rPr>
          <w:sz w:val="24"/>
          <w:szCs w:val="24"/>
        </w:rPr>
      </w:pPr>
      <w:r w:rsidRPr="006C75C9">
        <w:rPr>
          <w:sz w:val="24"/>
          <w:szCs w:val="24"/>
        </w:rPr>
        <w:t xml:space="preserve">Соревнования проводятся в 11 туров по швейцарской системе с применением программы Swiss Manager. Контроль времени: 3 минуты до конца партии с добавлением 2 секунд на каждый ход, начиная с первого, каждому участнику, на электронных часах марки DGT. </w:t>
      </w:r>
    </w:p>
    <w:p w14:paraId="6F3D6D03" w14:textId="77777777" w:rsidR="002B267A" w:rsidRPr="006C75C9" w:rsidRDefault="002B267A" w:rsidP="00954FDC">
      <w:pPr>
        <w:pStyle w:val="afb"/>
        <w:rPr>
          <w:color w:val="000000"/>
          <w:sz w:val="24"/>
          <w:szCs w:val="24"/>
        </w:rPr>
      </w:pPr>
      <w:r w:rsidRPr="006C75C9">
        <w:rPr>
          <w:color w:val="000000"/>
          <w:sz w:val="24"/>
          <w:szCs w:val="24"/>
        </w:rPr>
        <w:t>Участнику, опоздавшему к началу тура более чем на 3 минуты, засчитывается поражение.</w:t>
      </w:r>
    </w:p>
    <w:p w14:paraId="70C3765F" w14:textId="77777777" w:rsidR="002B267A" w:rsidRPr="006C75C9" w:rsidRDefault="002B267A" w:rsidP="009925A1">
      <w:pPr>
        <w:pStyle w:val="afb"/>
        <w:rPr>
          <w:color w:val="000000"/>
          <w:sz w:val="24"/>
          <w:szCs w:val="24"/>
        </w:rPr>
      </w:pPr>
      <w:r w:rsidRPr="006C75C9">
        <w:rPr>
          <w:color w:val="000000"/>
          <w:sz w:val="24"/>
          <w:szCs w:val="24"/>
        </w:rPr>
        <w:t>Соревнования проводятся с обсчетом российского рейтинга и рейтинга ФИДЕ.</w:t>
      </w:r>
    </w:p>
    <w:p w14:paraId="1835735C" w14:textId="77777777" w:rsidR="006C75C9" w:rsidRPr="006C75C9" w:rsidRDefault="006C75C9" w:rsidP="006C75C9">
      <w:pPr>
        <w:pStyle w:val="afb"/>
        <w:rPr>
          <w:sz w:val="24"/>
          <w:szCs w:val="24"/>
        </w:rPr>
      </w:pPr>
      <w:r w:rsidRPr="006C75C9">
        <w:rPr>
          <w:sz w:val="24"/>
          <w:szCs w:val="24"/>
        </w:rPr>
        <w:t xml:space="preserve">По желанию организаторов партии могут транслироваться </w:t>
      </w:r>
      <w:proofErr w:type="spellStart"/>
      <w:r w:rsidRPr="006C75C9">
        <w:rPr>
          <w:sz w:val="24"/>
          <w:szCs w:val="24"/>
        </w:rPr>
        <w:t>online</w:t>
      </w:r>
      <w:proofErr w:type="spellEnd"/>
      <w:r w:rsidRPr="006C75C9">
        <w:rPr>
          <w:sz w:val="24"/>
          <w:szCs w:val="24"/>
        </w:rPr>
        <w:t>.</w:t>
      </w:r>
    </w:p>
    <w:p w14:paraId="1D267956" w14:textId="52243C7E" w:rsidR="006C75C9" w:rsidRPr="006C75C9" w:rsidRDefault="002B267A" w:rsidP="006C75C9">
      <w:pPr>
        <w:pStyle w:val="afb"/>
        <w:rPr>
          <w:sz w:val="24"/>
          <w:szCs w:val="24"/>
        </w:rPr>
      </w:pPr>
      <w:r w:rsidRPr="006C75C9">
        <w:rPr>
          <w:color w:val="000000"/>
          <w:sz w:val="24"/>
          <w:szCs w:val="24"/>
        </w:rPr>
        <w:t xml:space="preserve">Для рассмотрения протестов на техническом совещании избирается апелляционный комитет </w:t>
      </w:r>
      <w:r w:rsidR="009701DB">
        <w:rPr>
          <w:color w:val="000000"/>
          <w:sz w:val="24"/>
          <w:szCs w:val="24"/>
        </w:rPr>
        <w:t xml:space="preserve">(АК) </w:t>
      </w:r>
      <w:r w:rsidRPr="006C75C9">
        <w:rPr>
          <w:color w:val="000000"/>
          <w:sz w:val="24"/>
          <w:szCs w:val="24"/>
        </w:rPr>
        <w:t xml:space="preserve">из 3 основных и 2 запасных членов. Апелляция на решение главного судьи может быть подана участником в письменном виде в течение 5 минут после окончания тура с залоговым депозитом в сумме 1000 рублей. </w:t>
      </w:r>
      <w:bookmarkStart w:id="4" w:name="_Hlk171285796"/>
      <w:r w:rsidR="006C75C9" w:rsidRPr="006C75C9">
        <w:rPr>
          <w:sz w:val="24"/>
          <w:szCs w:val="24"/>
        </w:rPr>
        <w:t xml:space="preserve">Залоговый депозит возвращается в случае признания апелляции обоснованной. В случае признания апелляции необоснованной депозит поступает в СФШ СПб и используется на покрытие расходов по организации Соревнований. Порядок подачи и рассмотрения протестов – согласно </w:t>
      </w:r>
      <w:hyperlink r:id="rId9" w:history="1">
        <w:r w:rsidR="006C75C9" w:rsidRPr="006C75C9">
          <w:rPr>
            <w:rStyle w:val="a7"/>
            <w:sz w:val="24"/>
            <w:szCs w:val="24"/>
          </w:rPr>
          <w:t>Правилам</w:t>
        </w:r>
      </w:hyperlink>
      <w:r w:rsidR="006C75C9" w:rsidRPr="006C75C9">
        <w:rPr>
          <w:sz w:val="24"/>
          <w:szCs w:val="24"/>
        </w:rPr>
        <w:t xml:space="preserve"> вида спорта «шахматы».</w:t>
      </w:r>
    </w:p>
    <w:p w14:paraId="6809972E" w14:textId="77777777" w:rsidR="006C75C9" w:rsidRPr="006C75C9" w:rsidRDefault="006C75C9" w:rsidP="006C75C9">
      <w:pPr>
        <w:pStyle w:val="afb"/>
        <w:rPr>
          <w:sz w:val="24"/>
          <w:szCs w:val="24"/>
        </w:rPr>
      </w:pPr>
      <w:bookmarkStart w:id="5" w:name="_Hlk136730404"/>
      <w:r w:rsidRPr="006C75C9">
        <w:rPr>
          <w:sz w:val="24"/>
          <w:szCs w:val="24"/>
        </w:rPr>
        <w:t>Протесты на компьютерную жеребьевку не принимаются.</w:t>
      </w:r>
      <w:bookmarkEnd w:id="5"/>
      <w:r w:rsidRPr="006C75C9">
        <w:rPr>
          <w:sz w:val="24"/>
          <w:szCs w:val="24"/>
        </w:rPr>
        <w:t xml:space="preserve"> Решение АК является окончательным</w:t>
      </w:r>
    </w:p>
    <w:bookmarkEnd w:id="4"/>
    <w:p w14:paraId="5E5FE943" w14:textId="77777777" w:rsidR="002B267A" w:rsidRPr="00FB09CB" w:rsidRDefault="002B267A" w:rsidP="00AE41B8">
      <w:pPr>
        <w:pStyle w:val="a0"/>
        <w:ind w:left="0" w:firstLine="357"/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ТРЕБОВАНИЯ К УЧАСТНИКАМ СОРЕВНОВАНИЙ И УСЛОВИЯ ИХ ДОПУСКА</w:t>
      </w:r>
    </w:p>
    <w:p w14:paraId="33E8791A" w14:textId="0227C910" w:rsidR="007B769E" w:rsidRPr="007B769E" w:rsidRDefault="007B769E" w:rsidP="007B769E">
      <w:pPr>
        <w:pStyle w:val="afb"/>
        <w:rPr>
          <w:sz w:val="24"/>
        </w:rPr>
      </w:pPr>
      <w:r w:rsidRPr="007B769E">
        <w:rPr>
          <w:sz w:val="24"/>
        </w:rPr>
        <w:t>К участию в Соревнованиях допускаются шахматисты, оплатившие заявочный взнос в следующем размере:</w:t>
      </w:r>
    </w:p>
    <w:p w14:paraId="5B873846" w14:textId="7E1515C3" w:rsidR="007B769E" w:rsidRPr="007B769E" w:rsidRDefault="007B769E" w:rsidP="007B769E">
      <w:pPr>
        <w:pStyle w:val="afb"/>
        <w:rPr>
          <w:sz w:val="24"/>
        </w:rPr>
      </w:pPr>
      <w:r w:rsidRPr="007B769E">
        <w:rPr>
          <w:sz w:val="24"/>
        </w:rPr>
        <w:t>- 1000 рублей – женщины, юноши 2011 г.р. и моложе, ветераны 1965 г.р. и старше</w:t>
      </w:r>
    </w:p>
    <w:p w14:paraId="6D86AE38" w14:textId="2D67C9FE" w:rsidR="007B769E" w:rsidRPr="007B769E" w:rsidRDefault="007B769E" w:rsidP="007B769E">
      <w:pPr>
        <w:widowControl w:val="0"/>
        <w:ind w:firstLine="567"/>
        <w:jc w:val="both"/>
        <w:rPr>
          <w:sz w:val="24"/>
        </w:rPr>
      </w:pPr>
      <w:r w:rsidRPr="007B769E">
        <w:rPr>
          <w:sz w:val="24"/>
        </w:rPr>
        <w:t>- 1500 рублей – все остальные участники.</w:t>
      </w:r>
    </w:p>
    <w:p w14:paraId="4AAB5238" w14:textId="76B93B15" w:rsidR="002B267A" w:rsidRPr="00FB09CB" w:rsidRDefault="009701DB" w:rsidP="00BB5323">
      <w:pPr>
        <w:pStyle w:val="af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Заявочные в</w:t>
      </w:r>
      <w:r w:rsidR="002B267A" w:rsidRPr="00FB09CB">
        <w:rPr>
          <w:color w:val="000000"/>
          <w:sz w:val="24"/>
          <w:szCs w:val="24"/>
        </w:rPr>
        <w:t>зносы оплачиваются по наличному</w:t>
      </w:r>
      <w:r w:rsidR="003A0D9B" w:rsidRPr="003A0D9B">
        <w:rPr>
          <w:color w:val="000000"/>
          <w:sz w:val="24"/>
          <w:szCs w:val="24"/>
        </w:rPr>
        <w:t xml:space="preserve"> </w:t>
      </w:r>
      <w:r w:rsidR="003A0D9B" w:rsidRPr="003A0D9B">
        <w:rPr>
          <w:sz w:val="24"/>
          <w:szCs w:val="24"/>
        </w:rPr>
        <w:t>(во время работы комиссии по допуску)</w:t>
      </w:r>
      <w:r w:rsidR="002B267A" w:rsidRPr="00FB09CB">
        <w:rPr>
          <w:color w:val="000000"/>
          <w:sz w:val="24"/>
          <w:szCs w:val="24"/>
        </w:rPr>
        <w:t xml:space="preserve"> или безналичному расчету по реквизитам</w:t>
      </w:r>
      <w:r w:rsidR="003A0D9B">
        <w:rPr>
          <w:color w:val="000000"/>
          <w:sz w:val="24"/>
          <w:szCs w:val="24"/>
        </w:rPr>
        <w:t xml:space="preserve"> до 2</w:t>
      </w:r>
      <w:r w:rsidR="000C6D83">
        <w:rPr>
          <w:color w:val="000000"/>
          <w:sz w:val="24"/>
          <w:szCs w:val="24"/>
        </w:rPr>
        <w:t>3</w:t>
      </w:r>
      <w:r w:rsidR="002F483F">
        <w:rPr>
          <w:color w:val="000000"/>
          <w:sz w:val="24"/>
          <w:szCs w:val="24"/>
        </w:rPr>
        <w:t xml:space="preserve"> октября</w:t>
      </w:r>
      <w:r w:rsidR="002B267A" w:rsidRPr="00FB09CB">
        <w:rPr>
          <w:color w:val="000000"/>
          <w:sz w:val="24"/>
          <w:szCs w:val="24"/>
        </w:rPr>
        <w:t>.</w:t>
      </w:r>
    </w:p>
    <w:p w14:paraId="297DFC32" w14:textId="77777777" w:rsidR="002B267A" w:rsidRPr="00FB09CB" w:rsidRDefault="002B267A" w:rsidP="003A0D9B">
      <w:pPr>
        <w:widowControl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6C75C9">
        <w:rPr>
          <w:b/>
          <w:bCs/>
          <w:color w:val="000000"/>
          <w:sz w:val="24"/>
          <w:szCs w:val="24"/>
        </w:rPr>
        <w:t>Реквизиты для оплаты:</w:t>
      </w:r>
    </w:p>
    <w:p w14:paraId="6140D970" w14:textId="77777777" w:rsidR="002B267A" w:rsidRPr="00FB09CB" w:rsidRDefault="002B267A" w:rsidP="00C66852">
      <w:pPr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РОО «Спортивная федерация шахмат Санкт-Петербурга»</w:t>
      </w:r>
    </w:p>
    <w:p w14:paraId="0FE27E46" w14:textId="77777777" w:rsidR="002B267A" w:rsidRPr="00FB09CB" w:rsidRDefault="002B267A" w:rsidP="00C66852">
      <w:pPr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Юр. адрес: 191014, г. Санкт-Петербург, Саперный пер. д.10, Лит. А пом. 5Н</w:t>
      </w:r>
    </w:p>
    <w:p w14:paraId="7F12FC12" w14:textId="77777777" w:rsidR="002B267A" w:rsidRPr="00FB09CB" w:rsidRDefault="002B267A" w:rsidP="00C66852">
      <w:pPr>
        <w:rPr>
          <w:color w:val="000000"/>
          <w:szCs w:val="24"/>
        </w:rPr>
      </w:pPr>
      <w:r w:rsidRPr="00FB09CB">
        <w:rPr>
          <w:color w:val="000000"/>
          <w:sz w:val="24"/>
          <w:szCs w:val="24"/>
        </w:rPr>
        <w:t xml:space="preserve">ИНН: </w:t>
      </w:r>
      <w:bookmarkStart w:id="6" w:name="_Hlk78642981"/>
      <w:r w:rsidRPr="00FB09CB">
        <w:rPr>
          <w:color w:val="000000"/>
          <w:sz w:val="24"/>
          <w:szCs w:val="24"/>
        </w:rPr>
        <w:t>7842290920</w:t>
      </w:r>
      <w:bookmarkEnd w:id="6"/>
    </w:p>
    <w:p w14:paraId="165D4B08" w14:textId="77777777" w:rsidR="002B267A" w:rsidRPr="00FB09CB" w:rsidRDefault="002B267A" w:rsidP="00C66852">
      <w:pPr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КПП: 784201001</w:t>
      </w:r>
    </w:p>
    <w:p w14:paraId="14143B90" w14:textId="77777777" w:rsidR="002B267A" w:rsidRPr="003A0D9B" w:rsidRDefault="002B267A" w:rsidP="00C66852">
      <w:pPr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БИК: 044030704</w:t>
      </w:r>
    </w:p>
    <w:p w14:paraId="673DCBFE" w14:textId="77777777" w:rsidR="002B267A" w:rsidRPr="003A0D9B" w:rsidRDefault="002B267A" w:rsidP="00C66852">
      <w:pPr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Расчетный счет: 40703810737000000285</w:t>
      </w:r>
    </w:p>
    <w:p w14:paraId="48C7B075" w14:textId="77777777" w:rsidR="002B267A" w:rsidRPr="003A0D9B" w:rsidRDefault="002B267A" w:rsidP="00C66852">
      <w:pPr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Банк: Ф. ОПЕРУ Банка ВТБ (ПАО) в Санкт-Петербурге</w:t>
      </w:r>
    </w:p>
    <w:p w14:paraId="2FC94289" w14:textId="77777777" w:rsidR="002B267A" w:rsidRDefault="002B267A" w:rsidP="00C66852">
      <w:pPr>
        <w:jc w:val="both"/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lastRenderedPageBreak/>
        <w:t>Корреспондентский счет: 30101810200000000704</w:t>
      </w:r>
    </w:p>
    <w:p w14:paraId="06187BA8" w14:textId="01300F4C" w:rsidR="00F43919" w:rsidRDefault="00F43919" w:rsidP="00F43919">
      <w:pPr>
        <w:pStyle w:val="afb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Назначение платежа: «Заявочный взнос за участие в </w:t>
      </w:r>
      <w:r w:rsidR="007B769E">
        <w:rPr>
          <w:sz w:val="24"/>
          <w:szCs w:val="24"/>
        </w:rPr>
        <w:t xml:space="preserve">турнире по блицу </w:t>
      </w:r>
      <w:r>
        <w:rPr>
          <w:sz w:val="24"/>
          <w:szCs w:val="24"/>
        </w:rPr>
        <w:t>за … » (указать ФИО).</w:t>
      </w:r>
    </w:p>
    <w:p w14:paraId="570A46ED" w14:textId="77777777" w:rsidR="002B267A" w:rsidRPr="003A0D9B" w:rsidRDefault="002B267A" w:rsidP="00A12965">
      <w:pPr>
        <w:ind w:firstLine="360"/>
        <w:jc w:val="both"/>
        <w:rPr>
          <w:color w:val="000000"/>
          <w:sz w:val="24"/>
          <w:szCs w:val="24"/>
        </w:rPr>
      </w:pPr>
      <w:r w:rsidRPr="00FB09CB">
        <w:rPr>
          <w:b/>
          <w:color w:val="000000"/>
          <w:sz w:val="24"/>
          <w:szCs w:val="24"/>
        </w:rPr>
        <w:t>Внимание!</w:t>
      </w:r>
    </w:p>
    <w:p w14:paraId="404FE50A" w14:textId="77777777" w:rsidR="002B267A" w:rsidRPr="003A0D9B" w:rsidRDefault="002B267A" w:rsidP="00BB5323">
      <w:pPr>
        <w:pStyle w:val="afb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Для получения отчетных документов необходимо оплачивать проживание и заявочный взнос по безналичному расчету. Для получения счета на оплату или реквизитов обращайтесь к организаторам.</w:t>
      </w:r>
    </w:p>
    <w:p w14:paraId="54127C89" w14:textId="77777777" w:rsidR="002B267A" w:rsidRPr="003A0D9B" w:rsidRDefault="002B267A" w:rsidP="00342514">
      <w:pPr>
        <w:pStyle w:val="afb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Если спортсмен отказывается от участия в Соревнованиях после оплаты взноса по причинам, не зависящим от организаторов, заявочный взнос ему не возвращается.</w:t>
      </w:r>
    </w:p>
    <w:p w14:paraId="4BF18FD9" w14:textId="77777777" w:rsidR="002B267A" w:rsidRPr="003A0D9B" w:rsidRDefault="002B267A" w:rsidP="00AA258B">
      <w:pPr>
        <w:pStyle w:val="a0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ПОДАЧА ЗАЯВОК НА УЧАСТИЕ</w:t>
      </w:r>
    </w:p>
    <w:p w14:paraId="0D28666E" w14:textId="4E679C0D" w:rsidR="002B267A" w:rsidRPr="003A0D9B" w:rsidRDefault="002B267A" w:rsidP="00342514">
      <w:pPr>
        <w:pStyle w:val="afb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 xml:space="preserve">Участники направляют предварительные заявки </w:t>
      </w:r>
      <w:r w:rsidR="007B769E">
        <w:rPr>
          <w:color w:val="000000"/>
          <w:sz w:val="24"/>
          <w:szCs w:val="24"/>
        </w:rPr>
        <w:t>в оргкомитет Соревнований до 2</w:t>
      </w:r>
      <w:r w:rsidR="000C6D83">
        <w:rPr>
          <w:color w:val="000000"/>
          <w:sz w:val="24"/>
          <w:szCs w:val="24"/>
        </w:rPr>
        <w:t>2</w:t>
      </w:r>
      <w:r w:rsidR="007B769E">
        <w:rPr>
          <w:color w:val="000000"/>
          <w:sz w:val="24"/>
          <w:szCs w:val="24"/>
        </w:rPr>
        <w:t xml:space="preserve"> </w:t>
      </w:r>
      <w:r w:rsidR="008620D0">
        <w:rPr>
          <w:color w:val="000000"/>
          <w:sz w:val="24"/>
          <w:szCs w:val="24"/>
        </w:rPr>
        <w:t>октября</w:t>
      </w:r>
      <w:r w:rsidR="007B769E">
        <w:rPr>
          <w:color w:val="000000"/>
          <w:sz w:val="24"/>
          <w:szCs w:val="24"/>
        </w:rPr>
        <w:t xml:space="preserve"> 2025</w:t>
      </w:r>
      <w:r w:rsidRPr="00633393">
        <w:rPr>
          <w:color w:val="000000"/>
          <w:sz w:val="24"/>
          <w:szCs w:val="24"/>
        </w:rPr>
        <w:t> </w:t>
      </w:r>
      <w:r w:rsidRPr="003A0D9B">
        <w:rPr>
          <w:color w:val="000000"/>
          <w:sz w:val="24"/>
          <w:szCs w:val="24"/>
        </w:rPr>
        <w:t xml:space="preserve">г. через форму на сайте </w:t>
      </w:r>
      <w:hyperlink r:id="rId10" w:history="1">
        <w:r w:rsidRPr="003A0D9B">
          <w:rPr>
            <w:rStyle w:val="a7"/>
            <w:sz w:val="24"/>
            <w:szCs w:val="24"/>
            <w:lang w:val="en-US"/>
          </w:rPr>
          <w:t>http</w:t>
        </w:r>
        <w:r w:rsidRPr="003A0D9B">
          <w:rPr>
            <w:rStyle w:val="a7"/>
            <w:sz w:val="24"/>
            <w:szCs w:val="24"/>
          </w:rPr>
          <w:t>://</w:t>
        </w:r>
        <w:proofErr w:type="spellStart"/>
        <w:r w:rsidRPr="003A0D9B">
          <w:rPr>
            <w:rStyle w:val="a7"/>
            <w:sz w:val="24"/>
            <w:szCs w:val="24"/>
            <w:lang w:val="en-US"/>
          </w:rPr>
          <w:t>spbchesstournaments</w:t>
        </w:r>
        <w:proofErr w:type="spellEnd"/>
        <w:r w:rsidRPr="003A0D9B">
          <w:rPr>
            <w:rStyle w:val="a7"/>
            <w:sz w:val="24"/>
            <w:szCs w:val="24"/>
          </w:rPr>
          <w:t>.</w:t>
        </w:r>
        <w:r w:rsidRPr="003A0D9B">
          <w:rPr>
            <w:rStyle w:val="a7"/>
            <w:sz w:val="24"/>
            <w:szCs w:val="24"/>
            <w:lang w:val="en-US"/>
          </w:rPr>
          <w:t>com</w:t>
        </w:r>
        <w:r w:rsidRPr="003A0D9B">
          <w:rPr>
            <w:rStyle w:val="a7"/>
            <w:sz w:val="24"/>
            <w:szCs w:val="24"/>
          </w:rPr>
          <w:t>/</w:t>
        </w:r>
      </w:hyperlink>
    </w:p>
    <w:p w14:paraId="61EE4155" w14:textId="77777777" w:rsidR="002B267A" w:rsidRPr="00476547" w:rsidRDefault="002B267A" w:rsidP="00951D23">
      <w:pPr>
        <w:pStyle w:val="afb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Документы, предъявляемые участниками организаторам Соревнований в комиссию по допуску:</w:t>
      </w:r>
    </w:p>
    <w:p w14:paraId="0C4D3CA3" w14:textId="77777777" w:rsidR="002B267A" w:rsidRPr="002472CB" w:rsidRDefault="002B267A" w:rsidP="004B0163">
      <w:pPr>
        <w:pStyle w:val="a"/>
        <w:rPr>
          <w:color w:val="000000"/>
          <w:sz w:val="24"/>
          <w:szCs w:val="24"/>
        </w:rPr>
      </w:pPr>
      <w:r w:rsidRPr="002472CB">
        <w:rPr>
          <w:color w:val="000000"/>
          <w:sz w:val="24"/>
          <w:szCs w:val="24"/>
        </w:rPr>
        <w:t>заявку (приложение 1)</w:t>
      </w:r>
    </w:p>
    <w:p w14:paraId="0A1BFC21" w14:textId="77777777" w:rsidR="002B267A" w:rsidRPr="002472CB" w:rsidRDefault="002B267A" w:rsidP="004B0163">
      <w:pPr>
        <w:pStyle w:val="a"/>
        <w:rPr>
          <w:color w:val="000000"/>
          <w:sz w:val="24"/>
          <w:szCs w:val="24"/>
        </w:rPr>
      </w:pPr>
      <w:r w:rsidRPr="002472CB">
        <w:rPr>
          <w:color w:val="000000"/>
          <w:sz w:val="24"/>
          <w:szCs w:val="24"/>
        </w:rPr>
        <w:t>паспорт гражданина Российской Федерации или свидетельство о рождении (для участников младше 14 лет);</w:t>
      </w:r>
    </w:p>
    <w:p w14:paraId="6EA43954" w14:textId="77777777" w:rsidR="002B267A" w:rsidRPr="002472CB" w:rsidRDefault="002B267A" w:rsidP="004B0163">
      <w:pPr>
        <w:pStyle w:val="a"/>
        <w:rPr>
          <w:color w:val="000000"/>
          <w:sz w:val="24"/>
          <w:szCs w:val="24"/>
        </w:rPr>
      </w:pPr>
      <w:r w:rsidRPr="002472CB">
        <w:rPr>
          <w:color w:val="000000"/>
          <w:sz w:val="24"/>
          <w:szCs w:val="24"/>
        </w:rPr>
        <w:t>медицинская справка с допуском к Соревнованиям;</w:t>
      </w:r>
    </w:p>
    <w:p w14:paraId="2D384653" w14:textId="77777777" w:rsidR="002B267A" w:rsidRPr="00FB09CB" w:rsidRDefault="002B267A" w:rsidP="004B0163">
      <w:pPr>
        <w:pStyle w:val="a"/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полис обязательного медицинского страхования;</w:t>
      </w:r>
    </w:p>
    <w:p w14:paraId="62EEACE6" w14:textId="77777777" w:rsidR="002B267A" w:rsidRPr="00FB09CB" w:rsidRDefault="002B267A" w:rsidP="004B0163">
      <w:pPr>
        <w:pStyle w:val="a"/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договор о страховании жизни и здоровья от несчастных случаев;</w:t>
      </w:r>
    </w:p>
    <w:p w14:paraId="796BF015" w14:textId="77777777" w:rsidR="002B267A" w:rsidRPr="00FB09CB" w:rsidRDefault="002B267A" w:rsidP="004B0163">
      <w:pPr>
        <w:pStyle w:val="a"/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скан платежного документа об уплате заявочного взноса.</w:t>
      </w:r>
    </w:p>
    <w:p w14:paraId="3CE6517C" w14:textId="77777777" w:rsidR="002B267A" w:rsidRDefault="002B267A" w:rsidP="00951D23">
      <w:pPr>
        <w:pStyle w:val="afb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14:paraId="5F468DB2" w14:textId="77777777" w:rsidR="008A04FF" w:rsidRPr="008A04FF" w:rsidRDefault="008A04FF" w:rsidP="008A04FF">
      <w:pPr>
        <w:pStyle w:val="afb"/>
        <w:rPr>
          <w:sz w:val="24"/>
          <w:szCs w:val="24"/>
        </w:rPr>
      </w:pPr>
      <w:r w:rsidRPr="008A04FF">
        <w:rPr>
          <w:sz w:val="24"/>
          <w:szCs w:val="24"/>
        </w:rPr>
        <w:t>Спортсмен, решивший не участвовать в Соревнованиях после прохождения предварительной регистрации, обязан поставить в известность организаторов о своем решении.</w:t>
      </w:r>
    </w:p>
    <w:p w14:paraId="7246D3E8" w14:textId="7BED4464" w:rsidR="008A04FF" w:rsidRPr="003A0D9B" w:rsidRDefault="008A04FF" w:rsidP="00951D23">
      <w:pPr>
        <w:pStyle w:val="afb"/>
        <w:rPr>
          <w:color w:val="000000"/>
          <w:sz w:val="24"/>
          <w:szCs w:val="24"/>
        </w:rPr>
      </w:pPr>
      <w:r w:rsidRPr="008A04FF">
        <w:rPr>
          <w:sz w:val="24"/>
          <w:szCs w:val="24"/>
        </w:rPr>
        <w:t>Окончательное решение о допуске спортсменов к Соревнованиям принимается комиссией по допуску.</w:t>
      </w:r>
    </w:p>
    <w:p w14:paraId="6AD0E5A0" w14:textId="77777777" w:rsidR="002B267A" w:rsidRPr="003A0D9B" w:rsidRDefault="002B267A" w:rsidP="00AA258B">
      <w:pPr>
        <w:pStyle w:val="a0"/>
        <w:rPr>
          <w:color w:val="000000"/>
          <w:sz w:val="24"/>
          <w:szCs w:val="24"/>
        </w:rPr>
      </w:pPr>
      <w:r w:rsidRPr="00FB09CB">
        <w:rPr>
          <w:color w:val="000000"/>
          <w:sz w:val="24"/>
          <w:szCs w:val="24"/>
        </w:rPr>
        <w:t>УСЛОВИЯ ПОДВЕДЕНИЯ ИТОГОВ</w:t>
      </w:r>
    </w:p>
    <w:p w14:paraId="6B061452" w14:textId="77777777" w:rsidR="002B267A" w:rsidRPr="003A0D9B" w:rsidRDefault="002B267A" w:rsidP="00BB5323">
      <w:pPr>
        <w:pStyle w:val="afb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Места определяются по наибольшей сумме набранных очков. В случае равенства очков места распределяются по дополнительным показателям в порядке убывания значимости:</w:t>
      </w:r>
    </w:p>
    <w:p w14:paraId="63468EE4" w14:textId="77777777" w:rsidR="002B267A" w:rsidRPr="003A0D9B" w:rsidRDefault="002B267A" w:rsidP="00557706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усеченный коэффициент Бухгольца (без одного худшего результата);</w:t>
      </w:r>
    </w:p>
    <w:p w14:paraId="24E49978" w14:textId="77777777" w:rsidR="002B267A" w:rsidRPr="003A0D9B" w:rsidRDefault="002B267A" w:rsidP="00557706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коэффициент Бухгольца;</w:t>
      </w:r>
    </w:p>
    <w:p w14:paraId="70E065DC" w14:textId="77777777" w:rsidR="002B267A" w:rsidRPr="003A0D9B" w:rsidRDefault="002B267A" w:rsidP="00557706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color w:val="000000"/>
          <w:sz w:val="24"/>
          <w:szCs w:val="24"/>
        </w:rPr>
      </w:pPr>
      <w:r w:rsidRPr="003A0D9B">
        <w:rPr>
          <w:color w:val="000000"/>
          <w:sz w:val="24"/>
          <w:szCs w:val="24"/>
        </w:rPr>
        <w:t>большее число побед;</w:t>
      </w:r>
    </w:p>
    <w:p w14:paraId="250CD53F" w14:textId="2216F659" w:rsidR="00FB09CB" w:rsidRPr="00152458" w:rsidRDefault="002B267A" w:rsidP="00085B7D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color w:val="000000"/>
          <w:sz w:val="24"/>
          <w:szCs w:val="24"/>
        </w:rPr>
      </w:pPr>
      <w:r w:rsidRPr="00152458">
        <w:rPr>
          <w:color w:val="000000"/>
          <w:sz w:val="24"/>
          <w:szCs w:val="24"/>
        </w:rPr>
        <w:t>личная встреча.</w:t>
      </w:r>
    </w:p>
    <w:p w14:paraId="4AB17CFE" w14:textId="77777777" w:rsidR="004D1F49" w:rsidRDefault="004D1F49" w:rsidP="00152458">
      <w:pPr>
        <w:pStyle w:val="afb"/>
        <w:rPr>
          <w:color w:val="000000"/>
          <w:sz w:val="24"/>
          <w:szCs w:val="24"/>
        </w:rPr>
      </w:pPr>
    </w:p>
    <w:p w14:paraId="15EE5B76" w14:textId="75686BE4" w:rsidR="00FB09CB" w:rsidRPr="004D1F49" w:rsidRDefault="004D1F49" w:rsidP="004D1F49">
      <w:pPr>
        <w:pStyle w:val="afb"/>
        <w:rPr>
          <w:color w:val="000000"/>
          <w:sz w:val="22"/>
          <w:szCs w:val="24"/>
        </w:rPr>
      </w:pPr>
      <w:r w:rsidRPr="004D1F49">
        <w:rPr>
          <w:sz w:val="24"/>
        </w:rPr>
        <w:t>Основные и специальные призы не делятся. Участник может получить только один приз (наибольший).</w:t>
      </w:r>
    </w:p>
    <w:p w14:paraId="11A1A500" w14:textId="45059283" w:rsidR="00FB09CB" w:rsidRPr="00152458" w:rsidRDefault="00FB09CB" w:rsidP="00152458">
      <w:pPr>
        <w:pStyle w:val="afb"/>
        <w:rPr>
          <w:sz w:val="24"/>
          <w:szCs w:val="24"/>
        </w:rPr>
      </w:pPr>
      <w:r w:rsidRPr="00152458">
        <w:rPr>
          <w:sz w:val="24"/>
          <w:szCs w:val="24"/>
        </w:rPr>
        <w:t>Участник, не получивший свой приз на закрытии, в дальнейшем может получить только 50% от суммы приза.</w:t>
      </w:r>
    </w:p>
    <w:p w14:paraId="3E08FBE8" w14:textId="6EF4C008" w:rsidR="00FB09CB" w:rsidRPr="00152458" w:rsidRDefault="00FB09CB" w:rsidP="00152458">
      <w:pPr>
        <w:pStyle w:val="afb"/>
        <w:rPr>
          <w:sz w:val="24"/>
          <w:szCs w:val="24"/>
        </w:rPr>
      </w:pPr>
      <w:r w:rsidRPr="00152458">
        <w:rPr>
          <w:sz w:val="24"/>
          <w:szCs w:val="24"/>
        </w:rPr>
        <w:t>На призы для возрастной группы «65 и старше» могут претендовать шахм</w:t>
      </w:r>
      <w:r w:rsidR="004D1F49">
        <w:rPr>
          <w:sz w:val="24"/>
          <w:szCs w:val="24"/>
        </w:rPr>
        <w:t>атисты, родившиеся до 31.12.1960</w:t>
      </w:r>
      <w:r w:rsidRPr="00152458">
        <w:rPr>
          <w:sz w:val="24"/>
          <w:szCs w:val="24"/>
        </w:rPr>
        <w:t>, в возрастной группе «50 и старше» – родившиеся до 31.12.197</w:t>
      </w:r>
      <w:r w:rsidR="004D1F49">
        <w:rPr>
          <w:sz w:val="24"/>
          <w:szCs w:val="24"/>
        </w:rPr>
        <w:t>5</w:t>
      </w:r>
      <w:r w:rsidRPr="00152458">
        <w:rPr>
          <w:sz w:val="24"/>
          <w:szCs w:val="24"/>
        </w:rPr>
        <w:t>, в возрастной группе «</w:t>
      </w:r>
      <w:r w:rsidR="00780FF7">
        <w:rPr>
          <w:sz w:val="24"/>
          <w:szCs w:val="24"/>
        </w:rPr>
        <w:t>до 19 лет</w:t>
      </w:r>
      <w:r w:rsidRPr="00152458">
        <w:rPr>
          <w:sz w:val="24"/>
          <w:szCs w:val="24"/>
        </w:rPr>
        <w:t xml:space="preserve">» – родившиеся </w:t>
      </w:r>
      <w:r w:rsidR="00152458" w:rsidRPr="00152458">
        <w:rPr>
          <w:sz w:val="24"/>
          <w:szCs w:val="24"/>
        </w:rPr>
        <w:t>после 0</w:t>
      </w:r>
      <w:r w:rsidRPr="00152458">
        <w:rPr>
          <w:sz w:val="24"/>
          <w:szCs w:val="24"/>
        </w:rPr>
        <w:t>1.</w:t>
      </w:r>
      <w:r w:rsidR="00152458" w:rsidRPr="00152458">
        <w:rPr>
          <w:sz w:val="24"/>
          <w:szCs w:val="24"/>
        </w:rPr>
        <w:t>0</w:t>
      </w:r>
      <w:r w:rsidRPr="00152458">
        <w:rPr>
          <w:sz w:val="24"/>
          <w:szCs w:val="24"/>
        </w:rPr>
        <w:t>1.</w:t>
      </w:r>
      <w:r w:rsidR="004D1F49">
        <w:rPr>
          <w:sz w:val="24"/>
          <w:szCs w:val="24"/>
        </w:rPr>
        <w:t>2007.</w:t>
      </w:r>
    </w:p>
    <w:p w14:paraId="11B37828" w14:textId="77777777" w:rsidR="009701DB" w:rsidRPr="00152458" w:rsidRDefault="009701DB" w:rsidP="00152458">
      <w:pPr>
        <w:pStyle w:val="afb"/>
        <w:rPr>
          <w:sz w:val="24"/>
          <w:szCs w:val="24"/>
        </w:rPr>
      </w:pPr>
    </w:p>
    <w:p w14:paraId="68C2CDB7" w14:textId="179023C2" w:rsidR="002B267A" w:rsidRPr="008A04FF" w:rsidRDefault="002B267A" w:rsidP="00152458">
      <w:pPr>
        <w:pStyle w:val="a0"/>
        <w:rPr>
          <w:color w:val="000000"/>
          <w:sz w:val="24"/>
          <w:szCs w:val="24"/>
        </w:rPr>
      </w:pPr>
      <w:r w:rsidRPr="008A04FF">
        <w:rPr>
          <w:color w:val="000000"/>
          <w:sz w:val="24"/>
          <w:szCs w:val="24"/>
        </w:rPr>
        <w:t>НАГРАЖДЕНИЕ ПОБЕДИТЕЛЕЙ, ПРИЗЕРОВ</w:t>
      </w:r>
    </w:p>
    <w:p w14:paraId="41ABF192" w14:textId="3DB0443B" w:rsidR="00152458" w:rsidRDefault="00152458" w:rsidP="00152458">
      <w:pPr>
        <w:pStyle w:val="2"/>
        <w:keepNext w:val="0"/>
        <w:widowControl/>
        <w:ind w:firstLine="300"/>
        <w:jc w:val="lef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8B6D7D">
        <w:rPr>
          <w:rFonts w:ascii="Times New Roman" w:hAnsi="Times New Roman"/>
          <w:b w:val="0"/>
          <w:bCs/>
          <w:i w:val="0"/>
          <w:iCs/>
          <w:sz w:val="24"/>
          <w:szCs w:val="24"/>
        </w:rPr>
        <w:t>Победитель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 w:rsidRPr="008B6D7D">
        <w:rPr>
          <w:rFonts w:ascii="Times New Roman" w:hAnsi="Times New Roman"/>
          <w:b w:val="0"/>
          <w:bCs/>
          <w:i w:val="0"/>
          <w:iCs/>
          <w:sz w:val="24"/>
          <w:szCs w:val="24"/>
        </w:rPr>
        <w:t>турнира награжда</w:t>
      </w:r>
      <w:r w:rsidR="000D3ADD">
        <w:rPr>
          <w:rFonts w:ascii="Times New Roman" w:hAnsi="Times New Roman"/>
          <w:b w:val="0"/>
          <w:bCs/>
          <w:i w:val="0"/>
          <w:iCs/>
          <w:sz w:val="24"/>
          <w:szCs w:val="24"/>
        </w:rPr>
        <w:t>е</w:t>
      </w:r>
      <w:r w:rsidRPr="008B6D7D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тся 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кубк</w:t>
      </w:r>
      <w:r w:rsidR="000D3ADD">
        <w:rPr>
          <w:rFonts w:ascii="Times New Roman" w:hAnsi="Times New Roman"/>
          <w:b w:val="0"/>
          <w:bCs/>
          <w:i w:val="0"/>
          <w:iCs/>
          <w:sz w:val="24"/>
          <w:szCs w:val="24"/>
        </w:rPr>
        <w:t>ом</w:t>
      </w:r>
      <w:r w:rsidR="00904CC1">
        <w:rPr>
          <w:rFonts w:ascii="Times New Roman" w:hAnsi="Times New Roman"/>
          <w:b w:val="0"/>
          <w:bCs/>
          <w:i w:val="0"/>
          <w:iCs/>
          <w:sz w:val="24"/>
          <w:szCs w:val="24"/>
        </w:rPr>
        <w:t>,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 w:rsidRPr="008B6D7D">
        <w:rPr>
          <w:rFonts w:ascii="Times New Roman" w:hAnsi="Times New Roman"/>
          <w:b w:val="0"/>
          <w:bCs/>
          <w:i w:val="0"/>
          <w:iCs/>
          <w:sz w:val="24"/>
          <w:szCs w:val="24"/>
        </w:rPr>
        <w:t>медал</w:t>
      </w:r>
      <w:r w:rsidR="000D3ADD">
        <w:rPr>
          <w:rFonts w:ascii="Times New Roman" w:hAnsi="Times New Roman"/>
          <w:b w:val="0"/>
          <w:bCs/>
          <w:i w:val="0"/>
          <w:iCs/>
          <w:sz w:val="24"/>
          <w:szCs w:val="24"/>
        </w:rPr>
        <w:t>ью</w:t>
      </w:r>
      <w:r w:rsidR="00904CC1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и денежным приз</w:t>
      </w:r>
      <w:r w:rsidR="000D3ADD">
        <w:rPr>
          <w:rFonts w:ascii="Times New Roman" w:hAnsi="Times New Roman"/>
          <w:b w:val="0"/>
          <w:bCs/>
          <w:i w:val="0"/>
          <w:iCs/>
          <w:sz w:val="24"/>
          <w:szCs w:val="24"/>
        </w:rPr>
        <w:t>о</w:t>
      </w:r>
      <w:r w:rsidR="00904CC1">
        <w:rPr>
          <w:rFonts w:ascii="Times New Roman" w:hAnsi="Times New Roman"/>
          <w:b w:val="0"/>
          <w:bCs/>
          <w:i w:val="0"/>
          <w:iCs/>
          <w:sz w:val="24"/>
          <w:szCs w:val="24"/>
        </w:rPr>
        <w:t>м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.</w:t>
      </w:r>
    </w:p>
    <w:p w14:paraId="6B0BEF10" w14:textId="2D5175FE" w:rsidR="000D3ADD" w:rsidRDefault="000D3ADD" w:rsidP="000D3ADD">
      <w:pPr>
        <w:pStyle w:val="2"/>
        <w:keepNext w:val="0"/>
        <w:widowControl/>
        <w:ind w:firstLine="300"/>
        <w:jc w:val="lef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Участники </w:t>
      </w:r>
      <w:r w:rsidRPr="008B6D7D">
        <w:rPr>
          <w:rFonts w:ascii="Times New Roman" w:hAnsi="Times New Roman"/>
          <w:b w:val="0"/>
          <w:bCs/>
          <w:i w:val="0"/>
          <w:iCs/>
          <w:sz w:val="24"/>
          <w:szCs w:val="24"/>
        </w:rPr>
        <w:t>турнира, занявшие 2 и 3 места, награждаются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</w:t>
      </w:r>
      <w:r w:rsidRPr="008B6D7D">
        <w:rPr>
          <w:rFonts w:ascii="Times New Roman" w:hAnsi="Times New Roman"/>
          <w:b w:val="0"/>
          <w:bCs/>
          <w:i w:val="0"/>
          <w:iCs/>
          <w:sz w:val="24"/>
          <w:szCs w:val="24"/>
        </w:rPr>
        <w:t>медалями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и денежными призами.</w:t>
      </w:r>
    </w:p>
    <w:p w14:paraId="6A557239" w14:textId="77777777" w:rsidR="000D3ADD" w:rsidRPr="000D3ADD" w:rsidRDefault="000D3ADD" w:rsidP="000D3ADD"/>
    <w:p w14:paraId="7C5F5656" w14:textId="640DD719" w:rsidR="00152458" w:rsidRDefault="00152458" w:rsidP="00152458">
      <w:pPr>
        <w:pStyle w:val="2"/>
        <w:keepNext w:val="0"/>
        <w:widowControl/>
        <w:ind w:firstLine="300"/>
        <w:jc w:val="lef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065846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Гарантированный призовой фонд турнира </w:t>
      </w:r>
      <w:r w:rsidR="005D5C36">
        <w:rPr>
          <w:rFonts w:ascii="Times New Roman" w:hAnsi="Times New Roman"/>
          <w:b w:val="0"/>
          <w:bCs/>
          <w:i w:val="0"/>
          <w:iCs/>
          <w:sz w:val="24"/>
          <w:szCs w:val="24"/>
        </w:rPr>
        <w:t>15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0 </w:t>
      </w:r>
      <w:r w:rsidRPr="00065846">
        <w:rPr>
          <w:rFonts w:ascii="Times New Roman" w:hAnsi="Times New Roman"/>
          <w:b w:val="0"/>
          <w:bCs/>
          <w:i w:val="0"/>
          <w:iCs/>
          <w:sz w:val="24"/>
          <w:szCs w:val="24"/>
        </w:rPr>
        <w:t>000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(</w:t>
      </w:r>
      <w:r w:rsidR="005D5C36">
        <w:rPr>
          <w:rFonts w:ascii="Times New Roman" w:hAnsi="Times New Roman"/>
          <w:b w:val="0"/>
          <w:bCs/>
          <w:i w:val="0"/>
          <w:iCs/>
          <w:sz w:val="24"/>
          <w:szCs w:val="24"/>
        </w:rPr>
        <w:t>сто пятьдесят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тысяч)</w:t>
      </w:r>
      <w:r w:rsidRPr="00065846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рублей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.</w:t>
      </w:r>
    </w:p>
    <w:p w14:paraId="3720BF3E" w14:textId="77777777" w:rsidR="000458B9" w:rsidRDefault="000458B9" w:rsidP="000458B9"/>
    <w:p w14:paraId="33C93A5A" w14:textId="05EA0441" w:rsidR="000458B9" w:rsidRPr="000458B9" w:rsidRDefault="000458B9" w:rsidP="000458B9">
      <w:pPr>
        <w:ind w:firstLine="284"/>
        <w:rPr>
          <w:sz w:val="24"/>
          <w:szCs w:val="24"/>
        </w:rPr>
      </w:pPr>
      <w:r w:rsidRPr="000458B9">
        <w:rPr>
          <w:sz w:val="24"/>
          <w:szCs w:val="24"/>
        </w:rPr>
        <w:t>Распределение призов: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0458B9" w14:paraId="0B154604" w14:textId="77777777" w:rsidTr="00C24A62">
        <w:tc>
          <w:tcPr>
            <w:tcW w:w="3284" w:type="dxa"/>
            <w:gridSpan w:val="2"/>
          </w:tcPr>
          <w:p w14:paraId="37A5D4AE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Основные призы</w:t>
            </w:r>
          </w:p>
        </w:tc>
        <w:tc>
          <w:tcPr>
            <w:tcW w:w="6570" w:type="dxa"/>
            <w:gridSpan w:val="4"/>
          </w:tcPr>
          <w:p w14:paraId="6FDCF7A4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Специальные призы</w:t>
            </w:r>
          </w:p>
        </w:tc>
      </w:tr>
      <w:tr w:rsidR="000458B9" w14:paraId="1065DED9" w14:textId="77777777" w:rsidTr="00C24A62">
        <w:tc>
          <w:tcPr>
            <w:tcW w:w="1642" w:type="dxa"/>
          </w:tcPr>
          <w:p w14:paraId="4A2BCF9C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0DC86A71" w14:textId="35A195F2" w:rsidR="000458B9" w:rsidRPr="004847A0" w:rsidRDefault="008B14F4" w:rsidP="00C24A62">
            <w:pPr>
              <w:jc w:val="center"/>
              <w:rPr>
                <w:sz w:val="24"/>
                <w:szCs w:val="24"/>
              </w:rPr>
            </w:pPr>
            <w:r w:rsidRPr="008A04FF">
              <w:rPr>
                <w:color w:val="000000"/>
                <w:sz w:val="24"/>
                <w:szCs w:val="24"/>
              </w:rPr>
              <w:t>3</w:t>
            </w:r>
            <w:r w:rsidR="000B19D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04F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</w:tcPr>
          <w:p w14:paraId="5CA83190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Женщины</w:t>
            </w:r>
          </w:p>
        </w:tc>
        <w:tc>
          <w:tcPr>
            <w:tcW w:w="3286" w:type="dxa"/>
            <w:gridSpan w:val="2"/>
          </w:tcPr>
          <w:p w14:paraId="3B824A36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Санкт-Петербург</w:t>
            </w:r>
          </w:p>
        </w:tc>
      </w:tr>
      <w:tr w:rsidR="000458B9" w14:paraId="15A0B735" w14:textId="77777777" w:rsidTr="00C24A62">
        <w:tc>
          <w:tcPr>
            <w:tcW w:w="1642" w:type="dxa"/>
          </w:tcPr>
          <w:p w14:paraId="2F22ED85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69FED41E" w14:textId="598CF402" w:rsidR="000458B9" w:rsidRPr="004847A0" w:rsidRDefault="008B14F4" w:rsidP="00C24A62">
            <w:pPr>
              <w:jc w:val="center"/>
              <w:rPr>
                <w:sz w:val="24"/>
                <w:szCs w:val="24"/>
              </w:rPr>
            </w:pPr>
            <w:r w:rsidRPr="008A04FF">
              <w:rPr>
                <w:color w:val="000000"/>
                <w:sz w:val="24"/>
                <w:szCs w:val="24"/>
              </w:rPr>
              <w:t>2</w:t>
            </w:r>
            <w:r w:rsidR="000B19D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04F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2" w:type="dxa"/>
          </w:tcPr>
          <w:p w14:paraId="701C63B4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0C29E44F" w14:textId="702D4471" w:rsidR="000458B9" w:rsidRPr="004847A0" w:rsidRDefault="00AB544C" w:rsidP="00C24A6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B14F4">
              <w:rPr>
                <w:color w:val="000000"/>
                <w:sz w:val="24"/>
                <w:szCs w:val="24"/>
              </w:rPr>
              <w:t xml:space="preserve"> </w:t>
            </w:r>
            <w:r w:rsidR="008B14F4" w:rsidRPr="008A04F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3" w:type="dxa"/>
          </w:tcPr>
          <w:p w14:paraId="3E285E2D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14:paraId="2DB1B605" w14:textId="3CBD2763" w:rsidR="000458B9" w:rsidRPr="004847A0" w:rsidRDefault="007F7190" w:rsidP="00C24A62">
            <w:pPr>
              <w:jc w:val="center"/>
              <w:rPr>
                <w:sz w:val="24"/>
                <w:szCs w:val="24"/>
              </w:rPr>
            </w:pPr>
            <w:r w:rsidRPr="00FB09C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09CB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0458B9" w14:paraId="20B4728B" w14:textId="77777777" w:rsidTr="00C24A62">
        <w:tc>
          <w:tcPr>
            <w:tcW w:w="1642" w:type="dxa"/>
          </w:tcPr>
          <w:p w14:paraId="51A13A7A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14:paraId="314D4C70" w14:textId="4DB0761B" w:rsidR="000458B9" w:rsidRPr="004847A0" w:rsidRDefault="008B14F4" w:rsidP="00C24A62">
            <w:pPr>
              <w:jc w:val="center"/>
              <w:rPr>
                <w:sz w:val="24"/>
                <w:szCs w:val="24"/>
              </w:rPr>
            </w:pPr>
            <w:r w:rsidRPr="00FB09CB">
              <w:rPr>
                <w:color w:val="000000"/>
                <w:sz w:val="24"/>
                <w:szCs w:val="24"/>
              </w:rPr>
              <w:t>1</w:t>
            </w:r>
            <w:r w:rsidR="000B19D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09C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2" w:type="dxa"/>
          </w:tcPr>
          <w:p w14:paraId="7D7A30A9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53A9CAA4" w14:textId="1D017679" w:rsidR="000458B9" w:rsidRPr="004847A0" w:rsidRDefault="00AB544C" w:rsidP="00C24A6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B14F4">
              <w:rPr>
                <w:color w:val="000000"/>
                <w:sz w:val="24"/>
                <w:szCs w:val="24"/>
              </w:rPr>
              <w:t xml:space="preserve"> </w:t>
            </w:r>
            <w:r w:rsidR="008B14F4"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3" w:type="dxa"/>
          </w:tcPr>
          <w:p w14:paraId="33CFCA2C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14:paraId="458BD699" w14:textId="20F6F0BA" w:rsidR="000458B9" w:rsidRPr="004847A0" w:rsidRDefault="007F7190" w:rsidP="00C24A62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0458B9" w14:paraId="5C82FA62" w14:textId="77777777" w:rsidTr="00C24A62">
        <w:tc>
          <w:tcPr>
            <w:tcW w:w="1642" w:type="dxa"/>
          </w:tcPr>
          <w:p w14:paraId="459AF27F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14:paraId="6455CE39" w14:textId="456FAC44" w:rsidR="000458B9" w:rsidRPr="004847A0" w:rsidRDefault="008B14F4" w:rsidP="00C24A62">
            <w:pPr>
              <w:jc w:val="center"/>
              <w:rPr>
                <w:sz w:val="24"/>
                <w:szCs w:val="24"/>
              </w:rPr>
            </w:pPr>
            <w:r w:rsidRPr="00152458">
              <w:rPr>
                <w:color w:val="000000"/>
                <w:sz w:val="24"/>
                <w:szCs w:val="24"/>
              </w:rPr>
              <w:t>1</w:t>
            </w:r>
            <w:r w:rsidR="000B19D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245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2" w:type="dxa"/>
          </w:tcPr>
          <w:p w14:paraId="4AD5439D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14:paraId="728FAEE1" w14:textId="6DF31254" w:rsidR="000458B9" w:rsidRPr="004847A0" w:rsidRDefault="00AB544C" w:rsidP="00C24A6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B14F4">
              <w:rPr>
                <w:color w:val="000000"/>
                <w:sz w:val="24"/>
                <w:szCs w:val="24"/>
              </w:rPr>
              <w:t xml:space="preserve"> </w:t>
            </w:r>
            <w:r w:rsidR="008B14F4"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3" w:type="dxa"/>
          </w:tcPr>
          <w:p w14:paraId="0D34ED92" w14:textId="77777777" w:rsidR="000458B9" w:rsidRPr="004847A0" w:rsidRDefault="000458B9" w:rsidP="00C24A62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14:paraId="428AA905" w14:textId="449668AE" w:rsidR="000458B9" w:rsidRPr="004847A0" w:rsidRDefault="007F7190" w:rsidP="00C24A62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8B14F4" w14:paraId="47CC621E" w14:textId="77777777" w:rsidTr="00C24A62">
        <w:tc>
          <w:tcPr>
            <w:tcW w:w="1642" w:type="dxa"/>
          </w:tcPr>
          <w:p w14:paraId="1703819B" w14:textId="49731B49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14:paraId="7C8FE59B" w14:textId="13C59724" w:rsidR="008B14F4" w:rsidRPr="004847A0" w:rsidRDefault="000B19D1" w:rsidP="008B14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B14F4">
              <w:rPr>
                <w:color w:val="000000"/>
                <w:sz w:val="24"/>
                <w:szCs w:val="24"/>
              </w:rPr>
              <w:t xml:space="preserve"> </w:t>
            </w:r>
            <w:r w:rsidR="008B14F4"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</w:tcPr>
          <w:p w14:paraId="37686465" w14:textId="77777777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Юноши до 19 лет</w:t>
            </w:r>
          </w:p>
        </w:tc>
        <w:tc>
          <w:tcPr>
            <w:tcW w:w="3286" w:type="dxa"/>
            <w:gridSpan w:val="2"/>
          </w:tcPr>
          <w:p w14:paraId="3AE03E8C" w14:textId="77777777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Возрастные категории</w:t>
            </w:r>
          </w:p>
        </w:tc>
      </w:tr>
      <w:tr w:rsidR="008B14F4" w14:paraId="11852D3F" w14:textId="77777777" w:rsidTr="00C24A62">
        <w:tc>
          <w:tcPr>
            <w:tcW w:w="1642" w:type="dxa"/>
          </w:tcPr>
          <w:p w14:paraId="06DCE9E6" w14:textId="491DCCA8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6</w:t>
            </w:r>
          </w:p>
        </w:tc>
        <w:tc>
          <w:tcPr>
            <w:tcW w:w="1642" w:type="dxa"/>
          </w:tcPr>
          <w:p w14:paraId="6405DD97" w14:textId="3230A5BF" w:rsidR="008B14F4" w:rsidRPr="004847A0" w:rsidRDefault="000B19D1" w:rsidP="008B14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B14F4">
              <w:rPr>
                <w:color w:val="000000"/>
                <w:sz w:val="24"/>
                <w:szCs w:val="24"/>
              </w:rPr>
              <w:t xml:space="preserve"> </w:t>
            </w:r>
            <w:r w:rsidR="008B14F4"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2" w:type="dxa"/>
          </w:tcPr>
          <w:p w14:paraId="5012DD2B" w14:textId="77777777" w:rsidR="008B14F4" w:rsidRPr="004847A0" w:rsidRDefault="008B14F4" w:rsidP="008B14F4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7EBBA95D" w14:textId="23DF19A6" w:rsidR="008B14F4" w:rsidRPr="004847A0" w:rsidRDefault="00AB544C" w:rsidP="008B14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8B14F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  <w:r w:rsidR="008B14F4" w:rsidRPr="00CC1B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</w:tcPr>
          <w:p w14:paraId="005D4076" w14:textId="77777777" w:rsidR="008B14F4" w:rsidRPr="004847A0" w:rsidRDefault="008B14F4" w:rsidP="008B14F4">
            <w:pPr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65 и</w:t>
            </w:r>
          </w:p>
          <w:p w14:paraId="147EA318" w14:textId="44C9B632" w:rsidR="008B14F4" w:rsidRPr="004847A0" w:rsidRDefault="008B14F4" w:rsidP="008B14F4">
            <w:pPr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ста</w:t>
            </w:r>
            <w:r w:rsidR="00C109E8">
              <w:rPr>
                <w:sz w:val="24"/>
                <w:szCs w:val="24"/>
              </w:rPr>
              <w:t>р</w:t>
            </w:r>
            <w:r w:rsidRPr="004847A0">
              <w:rPr>
                <w:sz w:val="24"/>
                <w:szCs w:val="24"/>
              </w:rPr>
              <w:t>ше</w:t>
            </w:r>
          </w:p>
        </w:tc>
        <w:tc>
          <w:tcPr>
            <w:tcW w:w="1643" w:type="dxa"/>
          </w:tcPr>
          <w:p w14:paraId="59439A59" w14:textId="443CEB27" w:rsidR="008B14F4" w:rsidRPr="004847A0" w:rsidRDefault="00AB544C" w:rsidP="008B14F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F7190">
              <w:rPr>
                <w:color w:val="000000"/>
                <w:sz w:val="24"/>
                <w:szCs w:val="24"/>
              </w:rPr>
              <w:t xml:space="preserve"> </w:t>
            </w:r>
            <w:r w:rsidR="007F7190" w:rsidRPr="00CC1BC9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AB544C" w14:paraId="1278CC72" w14:textId="77777777" w:rsidTr="00C24A62">
        <w:tc>
          <w:tcPr>
            <w:tcW w:w="1642" w:type="dxa"/>
          </w:tcPr>
          <w:p w14:paraId="3D257891" w14:textId="3C13F1F5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7</w:t>
            </w:r>
          </w:p>
        </w:tc>
        <w:tc>
          <w:tcPr>
            <w:tcW w:w="1642" w:type="dxa"/>
          </w:tcPr>
          <w:p w14:paraId="618F32BB" w14:textId="0DEE26F2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2" w:type="dxa"/>
          </w:tcPr>
          <w:p w14:paraId="4D9A2AE4" w14:textId="77777777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2E6C4971" w14:textId="16F73C25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3" w:type="dxa"/>
          </w:tcPr>
          <w:p w14:paraId="618CF83F" w14:textId="77777777" w:rsidR="00AB544C" w:rsidRPr="004847A0" w:rsidRDefault="00AB544C" w:rsidP="00AB544C">
            <w:pPr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50 и</w:t>
            </w:r>
          </w:p>
          <w:p w14:paraId="0B4A3B03" w14:textId="0A49E377" w:rsidR="00AB544C" w:rsidRPr="004847A0" w:rsidRDefault="00AB544C" w:rsidP="00AB544C">
            <w:pPr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ст</w:t>
            </w:r>
            <w:r w:rsidR="00C109E8">
              <w:rPr>
                <w:sz w:val="24"/>
                <w:szCs w:val="24"/>
              </w:rPr>
              <w:t>ар</w:t>
            </w:r>
            <w:r w:rsidRPr="004847A0">
              <w:rPr>
                <w:sz w:val="24"/>
                <w:szCs w:val="24"/>
              </w:rPr>
              <w:t xml:space="preserve">ше </w:t>
            </w:r>
          </w:p>
        </w:tc>
        <w:tc>
          <w:tcPr>
            <w:tcW w:w="1643" w:type="dxa"/>
          </w:tcPr>
          <w:p w14:paraId="39C69617" w14:textId="752F3DCA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AB544C" w14:paraId="2E2D5C15" w14:textId="77777777" w:rsidTr="00280496">
        <w:tc>
          <w:tcPr>
            <w:tcW w:w="1642" w:type="dxa"/>
          </w:tcPr>
          <w:p w14:paraId="3F47EDF5" w14:textId="08271B8C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8</w:t>
            </w:r>
          </w:p>
        </w:tc>
        <w:tc>
          <w:tcPr>
            <w:tcW w:w="1642" w:type="dxa"/>
          </w:tcPr>
          <w:p w14:paraId="4580A0DA" w14:textId="6E39734A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84" w:type="dxa"/>
            <w:gridSpan w:val="2"/>
          </w:tcPr>
          <w:p w14:paraId="2464BC97" w14:textId="1472D846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Девушки до 19 лет</w:t>
            </w:r>
          </w:p>
        </w:tc>
        <w:tc>
          <w:tcPr>
            <w:tcW w:w="1643" w:type="dxa"/>
          </w:tcPr>
          <w:p w14:paraId="6E52CBA1" w14:textId="1F17CF3E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proofErr w:type="spellStart"/>
            <w:r w:rsidRPr="00CC1BC9">
              <w:rPr>
                <w:color w:val="000000"/>
                <w:sz w:val="24"/>
                <w:szCs w:val="24"/>
              </w:rPr>
              <w:t>Эло</w:t>
            </w:r>
            <w:proofErr w:type="spellEnd"/>
            <w:r w:rsidRPr="00CC1BC9">
              <w:rPr>
                <w:color w:val="000000"/>
                <w:sz w:val="24"/>
                <w:szCs w:val="24"/>
              </w:rPr>
              <w:t xml:space="preserve"> до 2000</w:t>
            </w:r>
          </w:p>
        </w:tc>
        <w:tc>
          <w:tcPr>
            <w:tcW w:w="1643" w:type="dxa"/>
          </w:tcPr>
          <w:p w14:paraId="795ADF17" w14:textId="7CEA7258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AB544C" w14:paraId="28A7E5BE" w14:textId="77777777" w:rsidTr="0009342C">
        <w:tc>
          <w:tcPr>
            <w:tcW w:w="1642" w:type="dxa"/>
          </w:tcPr>
          <w:p w14:paraId="7337D517" w14:textId="1B7E968C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9</w:t>
            </w:r>
          </w:p>
        </w:tc>
        <w:tc>
          <w:tcPr>
            <w:tcW w:w="1642" w:type="dxa"/>
          </w:tcPr>
          <w:p w14:paraId="3FF6D788" w14:textId="44854E79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2" w:type="dxa"/>
          </w:tcPr>
          <w:p w14:paraId="23390FB9" w14:textId="5199B381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14:paraId="7BB73FC3" w14:textId="10883EC6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</w:t>
            </w:r>
            <w:r w:rsidRPr="00CC1BC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3" w:type="dxa"/>
          </w:tcPr>
          <w:p w14:paraId="4016275B" w14:textId="722C4B9F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proofErr w:type="spellStart"/>
            <w:r w:rsidRPr="00CC1BC9">
              <w:rPr>
                <w:color w:val="000000"/>
                <w:sz w:val="24"/>
                <w:szCs w:val="24"/>
              </w:rPr>
              <w:t>Эло</w:t>
            </w:r>
            <w:proofErr w:type="spellEnd"/>
            <w:r w:rsidRPr="00CC1BC9">
              <w:rPr>
                <w:color w:val="000000"/>
                <w:sz w:val="24"/>
                <w:szCs w:val="24"/>
              </w:rPr>
              <w:t xml:space="preserve"> до 1800</w:t>
            </w:r>
          </w:p>
        </w:tc>
        <w:tc>
          <w:tcPr>
            <w:tcW w:w="1643" w:type="dxa"/>
          </w:tcPr>
          <w:p w14:paraId="2CF0B04B" w14:textId="4931A0D7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AB544C" w14:paraId="20A8F56F" w14:textId="77777777" w:rsidTr="00C24A62">
        <w:tc>
          <w:tcPr>
            <w:tcW w:w="1642" w:type="dxa"/>
          </w:tcPr>
          <w:p w14:paraId="4C258237" w14:textId="3BABEAA0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14:paraId="560149CD" w14:textId="4D54DCDB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2" w:type="dxa"/>
          </w:tcPr>
          <w:p w14:paraId="0A7924CD" w14:textId="55DCDC6A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 w:rsidRPr="004847A0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14:paraId="64859274" w14:textId="1500A7FA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3" w:type="dxa"/>
          </w:tcPr>
          <w:p w14:paraId="73505F01" w14:textId="4ECC05F9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proofErr w:type="spellStart"/>
            <w:r w:rsidRPr="00CC1BC9">
              <w:rPr>
                <w:color w:val="000000"/>
                <w:sz w:val="24"/>
                <w:szCs w:val="24"/>
              </w:rPr>
              <w:t>Эло</w:t>
            </w:r>
            <w:proofErr w:type="spellEnd"/>
            <w:r w:rsidRPr="00CC1BC9">
              <w:rPr>
                <w:color w:val="000000"/>
                <w:sz w:val="24"/>
                <w:szCs w:val="24"/>
              </w:rPr>
              <w:t xml:space="preserve"> до 1600</w:t>
            </w:r>
          </w:p>
        </w:tc>
        <w:tc>
          <w:tcPr>
            <w:tcW w:w="1643" w:type="dxa"/>
          </w:tcPr>
          <w:p w14:paraId="6D5994A8" w14:textId="632ED278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AB544C" w14:paraId="670D993E" w14:textId="77777777" w:rsidTr="00C24A62">
        <w:tc>
          <w:tcPr>
            <w:tcW w:w="1642" w:type="dxa"/>
          </w:tcPr>
          <w:p w14:paraId="3B3DE4B1" w14:textId="58A65901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</w:t>
            </w:r>
            <w:r w:rsidRPr="004847A0">
              <w:rPr>
                <w:sz w:val="24"/>
                <w:szCs w:val="24"/>
              </w:rPr>
              <w:t>го:</w:t>
            </w:r>
          </w:p>
        </w:tc>
        <w:tc>
          <w:tcPr>
            <w:tcW w:w="1642" w:type="dxa"/>
          </w:tcPr>
          <w:p w14:paraId="507B29CD" w14:textId="75495E54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 w:rsidRPr="0009297F">
              <w:rPr>
                <w:color w:val="000000"/>
                <w:sz w:val="24"/>
                <w:szCs w:val="24"/>
              </w:rPr>
              <w:fldChar w:fldCharType="begin"/>
            </w:r>
            <w:r w:rsidRPr="00CC1BC9">
              <w:rPr>
                <w:color w:val="000000"/>
                <w:sz w:val="24"/>
                <w:szCs w:val="24"/>
              </w:rPr>
              <w:instrText xml:space="preserve"> =SUM(ABOVE) </w:instrText>
            </w:r>
            <w:r w:rsidRPr="0009297F">
              <w:rPr>
                <w:color w:val="000000"/>
                <w:sz w:val="24"/>
                <w:szCs w:val="24"/>
              </w:rPr>
              <w:fldChar w:fldCharType="separate"/>
            </w:r>
            <w:r w:rsidRPr="00CC1BC9">
              <w:rPr>
                <w:noProof/>
                <w:color w:val="000000"/>
                <w:sz w:val="24"/>
                <w:szCs w:val="24"/>
              </w:rPr>
              <w:t>1</w:t>
            </w:r>
            <w:r>
              <w:rPr>
                <w:noProof/>
                <w:color w:val="000000"/>
                <w:sz w:val="24"/>
                <w:szCs w:val="24"/>
              </w:rPr>
              <w:t>0</w:t>
            </w:r>
            <w:r w:rsidRPr="00CC1BC9">
              <w:rPr>
                <w:noProof/>
                <w:color w:val="000000"/>
                <w:sz w:val="24"/>
                <w:szCs w:val="24"/>
              </w:rPr>
              <w:t>6</w:t>
            </w: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CC1BC9">
              <w:rPr>
                <w:noProof/>
                <w:color w:val="000000"/>
                <w:sz w:val="24"/>
                <w:szCs w:val="24"/>
              </w:rPr>
              <w:t>000</w:t>
            </w:r>
            <w:r w:rsidRPr="0009297F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42" w:type="dxa"/>
          </w:tcPr>
          <w:p w14:paraId="1FFF6C99" w14:textId="2A7EF321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</w:t>
            </w:r>
            <w:r w:rsidRPr="004847A0">
              <w:rPr>
                <w:sz w:val="24"/>
                <w:szCs w:val="24"/>
              </w:rPr>
              <w:t>го:</w:t>
            </w:r>
          </w:p>
        </w:tc>
        <w:tc>
          <w:tcPr>
            <w:tcW w:w="1642" w:type="dxa"/>
          </w:tcPr>
          <w:p w14:paraId="24F5FC3B" w14:textId="611EA9DD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3" w:type="dxa"/>
          </w:tcPr>
          <w:p w14:paraId="0BDA2453" w14:textId="3B5AFC46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</w:t>
            </w:r>
            <w:r w:rsidRPr="004847A0">
              <w:rPr>
                <w:sz w:val="24"/>
                <w:szCs w:val="24"/>
              </w:rPr>
              <w:t>го:</w:t>
            </w:r>
          </w:p>
        </w:tc>
        <w:tc>
          <w:tcPr>
            <w:tcW w:w="1643" w:type="dxa"/>
          </w:tcPr>
          <w:p w14:paraId="4AB0432B" w14:textId="49525BF3" w:rsidR="00AB544C" w:rsidRPr="004847A0" w:rsidRDefault="00AB544C" w:rsidP="00AB544C">
            <w:pPr>
              <w:jc w:val="center"/>
              <w:rPr>
                <w:sz w:val="24"/>
                <w:szCs w:val="24"/>
              </w:rPr>
            </w:pPr>
            <w:r w:rsidRPr="00CC1BC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r w:rsidRPr="00CC1BC9">
              <w:rPr>
                <w:color w:val="000000"/>
                <w:sz w:val="24"/>
                <w:szCs w:val="24"/>
              </w:rPr>
              <w:t>000</w:t>
            </w:r>
          </w:p>
        </w:tc>
      </w:tr>
    </w:tbl>
    <w:p w14:paraId="3BD55B37" w14:textId="77777777" w:rsidR="004D1F49" w:rsidRDefault="001B17C8" w:rsidP="001B17C8">
      <w:pPr>
        <w:pStyle w:val="afb"/>
        <w:rPr>
          <w:sz w:val="24"/>
          <w:szCs w:val="24"/>
        </w:rPr>
      </w:pPr>
      <w:r w:rsidRPr="00152458">
        <w:rPr>
          <w:sz w:val="24"/>
          <w:szCs w:val="24"/>
        </w:rPr>
        <w:t xml:space="preserve">Призы выдаются наличными деньгами на закрытии Соревнований. Для получения приза необходим паспорт или свидетельство о рождении. </w:t>
      </w:r>
    </w:p>
    <w:p w14:paraId="690904EF" w14:textId="41A6ECC0" w:rsidR="001B17C8" w:rsidRDefault="001B17C8" w:rsidP="001B17C8">
      <w:pPr>
        <w:pStyle w:val="afb"/>
        <w:rPr>
          <w:sz w:val="24"/>
          <w:szCs w:val="24"/>
        </w:rPr>
      </w:pPr>
      <w:r w:rsidRPr="00152458">
        <w:rPr>
          <w:sz w:val="24"/>
          <w:szCs w:val="24"/>
        </w:rPr>
        <w:t>Призы подлежат налогообложению в соответствии с законодательством РФ</w:t>
      </w:r>
      <w:r>
        <w:rPr>
          <w:sz w:val="24"/>
          <w:szCs w:val="24"/>
        </w:rPr>
        <w:t>,</w:t>
      </w:r>
      <w:r w:rsidRPr="00784EB1">
        <w:rPr>
          <w:sz w:val="24"/>
          <w:szCs w:val="24"/>
        </w:rPr>
        <w:t xml:space="preserve"> </w:t>
      </w:r>
      <w:r w:rsidRPr="007C0FEF">
        <w:rPr>
          <w:sz w:val="24"/>
          <w:szCs w:val="24"/>
        </w:rPr>
        <w:t>организаторы удерживают с призов налог на доходы физических лиц.</w:t>
      </w:r>
    </w:p>
    <w:p w14:paraId="504B5506" w14:textId="77777777" w:rsidR="00017310" w:rsidRPr="00CC1BC9" w:rsidRDefault="00017310" w:rsidP="00E06D5C">
      <w:pPr>
        <w:pStyle w:val="afb"/>
        <w:rPr>
          <w:color w:val="000000"/>
          <w:sz w:val="24"/>
          <w:szCs w:val="24"/>
        </w:rPr>
      </w:pPr>
    </w:p>
    <w:p w14:paraId="0C5EF9BF" w14:textId="77777777" w:rsidR="002B267A" w:rsidRPr="00CC1BC9" w:rsidRDefault="002B267A" w:rsidP="00AA258B">
      <w:pPr>
        <w:pStyle w:val="a0"/>
        <w:rPr>
          <w:color w:val="000000"/>
          <w:sz w:val="24"/>
          <w:szCs w:val="24"/>
        </w:rPr>
      </w:pPr>
      <w:r w:rsidRPr="00CC1BC9">
        <w:rPr>
          <w:color w:val="000000"/>
          <w:sz w:val="24"/>
          <w:szCs w:val="24"/>
        </w:rPr>
        <w:t>УСЛОВИЯ РАЗМЕЩЕНИЯ УЧАСТНИКОВ, ПИТАНИЯ И ПРОЕЗД</w:t>
      </w:r>
    </w:p>
    <w:p w14:paraId="7580AB8A" w14:textId="77777777" w:rsidR="003F2C63" w:rsidRPr="003F2C63" w:rsidRDefault="003F2C63" w:rsidP="003F2C63">
      <w:pPr>
        <w:spacing w:line="264" w:lineRule="auto"/>
        <w:ind w:firstLine="567"/>
        <w:jc w:val="both"/>
        <w:rPr>
          <w:sz w:val="24"/>
          <w:szCs w:val="24"/>
        </w:rPr>
      </w:pPr>
      <w:r w:rsidRPr="003F2C63">
        <w:rPr>
          <w:sz w:val="24"/>
          <w:szCs w:val="24"/>
        </w:rPr>
        <w:t>Организаторы предлагают размещение в отеле «Москва» 4* (</w:t>
      </w:r>
      <w:hyperlink r:id="rId11" w:history="1">
        <w:r w:rsidRPr="003F2C63">
          <w:rPr>
            <w:color w:val="0000FF"/>
            <w:sz w:val="24"/>
            <w:szCs w:val="24"/>
            <w:u w:val="single"/>
          </w:rPr>
          <w:t>https://www.hotel-moscow.ru/</w:t>
        </w:r>
      </w:hyperlink>
      <w:r w:rsidRPr="003F2C63">
        <w:rPr>
          <w:sz w:val="24"/>
          <w:szCs w:val="24"/>
        </w:rPr>
        <w:t>) по следующим ценам (</w:t>
      </w:r>
      <w:r w:rsidRPr="003F2C63">
        <w:rPr>
          <w:sz w:val="24"/>
          <w:szCs w:val="24"/>
          <w:u w:val="single"/>
        </w:rPr>
        <w:t>цена за номер в сутки</w:t>
      </w:r>
      <w:r w:rsidRPr="003F2C63">
        <w:rPr>
          <w:sz w:val="24"/>
          <w:szCs w:val="24"/>
        </w:rPr>
        <w:t>, завтрак включен, регистрация заезда с 14:00, отъезд – до 12:00):</w:t>
      </w:r>
    </w:p>
    <w:p w14:paraId="6441BB93" w14:textId="77777777" w:rsidR="003F2C63" w:rsidRPr="003F2C63" w:rsidRDefault="003F2C63" w:rsidP="003F2C63">
      <w:pPr>
        <w:spacing w:line="264" w:lineRule="auto"/>
        <w:ind w:firstLine="567"/>
        <w:jc w:val="both"/>
        <w:rPr>
          <w:sz w:val="24"/>
          <w:szCs w:val="24"/>
        </w:rPr>
      </w:pPr>
      <w:r w:rsidRPr="003F2C63">
        <w:rPr>
          <w:sz w:val="24"/>
          <w:szCs w:val="24"/>
        </w:rPr>
        <w:t>Одноместный стандарт – 7300 руб.</w:t>
      </w:r>
    </w:p>
    <w:p w14:paraId="48C5ECB7" w14:textId="77777777" w:rsidR="003F2C63" w:rsidRPr="003F2C63" w:rsidRDefault="003F2C63" w:rsidP="003F2C63">
      <w:pPr>
        <w:spacing w:line="264" w:lineRule="auto"/>
        <w:ind w:firstLine="567"/>
        <w:jc w:val="both"/>
        <w:rPr>
          <w:sz w:val="24"/>
          <w:szCs w:val="24"/>
        </w:rPr>
      </w:pPr>
      <w:r w:rsidRPr="003F2C63">
        <w:rPr>
          <w:sz w:val="24"/>
          <w:szCs w:val="24"/>
        </w:rPr>
        <w:t>Двухместный стандарт – 7600 руб.</w:t>
      </w:r>
    </w:p>
    <w:p w14:paraId="6C16FB0D" w14:textId="77777777" w:rsidR="003F2C63" w:rsidRPr="003F2C63" w:rsidRDefault="003F2C63" w:rsidP="003F2C63">
      <w:pPr>
        <w:ind w:firstLine="567"/>
        <w:rPr>
          <w:rFonts w:eastAsia="Arial"/>
          <w:sz w:val="24"/>
          <w:szCs w:val="24"/>
        </w:rPr>
      </w:pPr>
      <w:r w:rsidRPr="003F2C63">
        <w:rPr>
          <w:rFonts w:eastAsia="Arial"/>
          <w:sz w:val="24"/>
          <w:szCs w:val="24"/>
        </w:rPr>
        <w:t xml:space="preserve">Дополнительное место в двухместный номер — 2400 руб./сутки с завтраком. </w:t>
      </w:r>
    </w:p>
    <w:p w14:paraId="48AA0201" w14:textId="77777777" w:rsidR="003F2C63" w:rsidRPr="003F2C63" w:rsidRDefault="003F2C63" w:rsidP="003F2C63">
      <w:pPr>
        <w:spacing w:line="264" w:lineRule="auto"/>
        <w:ind w:left="567"/>
        <w:jc w:val="both"/>
        <w:rPr>
          <w:sz w:val="24"/>
          <w:szCs w:val="24"/>
        </w:rPr>
      </w:pPr>
      <w:r w:rsidRPr="003F2C63">
        <w:rPr>
          <w:rFonts w:eastAsia="Arial"/>
          <w:sz w:val="24"/>
          <w:szCs w:val="24"/>
        </w:rPr>
        <w:br/>
        <w:t>Обратите внимание, что ранний заезд или поздний выезд оплачивается отдельно.</w:t>
      </w:r>
    </w:p>
    <w:p w14:paraId="3D1BC9F0" w14:textId="77777777" w:rsidR="003F2C63" w:rsidRPr="003F2C63" w:rsidRDefault="003F2C63" w:rsidP="003F2C63">
      <w:pPr>
        <w:spacing w:line="264" w:lineRule="auto"/>
        <w:jc w:val="both"/>
        <w:rPr>
          <w:sz w:val="24"/>
          <w:szCs w:val="24"/>
        </w:rPr>
      </w:pPr>
    </w:p>
    <w:p w14:paraId="6E1ED367" w14:textId="77777777" w:rsidR="003F2C63" w:rsidRPr="003F2C63" w:rsidRDefault="003F2C63" w:rsidP="003F2C63">
      <w:pPr>
        <w:spacing w:line="264" w:lineRule="auto"/>
        <w:jc w:val="both"/>
        <w:rPr>
          <w:sz w:val="24"/>
          <w:szCs w:val="24"/>
        </w:rPr>
      </w:pPr>
    </w:p>
    <w:p w14:paraId="2FA100BE" w14:textId="77777777" w:rsidR="003F2C63" w:rsidRPr="003F2C63" w:rsidRDefault="003F2C63" w:rsidP="003F2C63">
      <w:pPr>
        <w:rPr>
          <w:rFonts w:eastAsia="Arial"/>
          <w:b/>
          <w:sz w:val="24"/>
          <w:szCs w:val="24"/>
        </w:rPr>
      </w:pPr>
      <w:r w:rsidRPr="003F2C63">
        <w:rPr>
          <w:rFonts w:eastAsia="Arial"/>
          <w:b/>
          <w:sz w:val="24"/>
          <w:szCs w:val="24"/>
        </w:rPr>
        <w:t>Порядок бронирования проживания:</w:t>
      </w:r>
    </w:p>
    <w:p w14:paraId="4EA64945" w14:textId="77777777" w:rsidR="003F2C63" w:rsidRPr="003F2C63" w:rsidRDefault="003F2C63" w:rsidP="003F2C63">
      <w:pPr>
        <w:spacing w:line="276" w:lineRule="auto"/>
        <w:jc w:val="both"/>
        <w:rPr>
          <w:rFonts w:eastAsia="Arial"/>
          <w:sz w:val="24"/>
          <w:szCs w:val="24"/>
        </w:rPr>
      </w:pPr>
    </w:p>
    <w:p w14:paraId="5C55CA82" w14:textId="77777777" w:rsidR="003F2C63" w:rsidRPr="003F2C63" w:rsidRDefault="003F2C63" w:rsidP="003F2C63">
      <w:pPr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 w:rsidRPr="003F2C63">
        <w:rPr>
          <w:rFonts w:eastAsia="Arial"/>
          <w:sz w:val="24"/>
          <w:szCs w:val="24"/>
        </w:rPr>
        <w:t xml:space="preserve">Перейдите по ссылке на сайт отеля </w:t>
      </w:r>
      <w:hyperlink r:id="rId12">
        <w:r w:rsidRPr="003F2C63">
          <w:rPr>
            <w:rFonts w:eastAsia="Arial"/>
            <w:color w:val="0077FF"/>
            <w:sz w:val="24"/>
            <w:szCs w:val="24"/>
            <w:highlight w:val="white"/>
            <w:u w:val="single"/>
          </w:rPr>
          <w:t>https://www.hotel-moscow.ru/</w:t>
        </w:r>
      </w:hyperlink>
      <w:r w:rsidRPr="003F2C63">
        <w:rPr>
          <w:rFonts w:eastAsia="Arial"/>
          <w:color w:val="1A1A1A"/>
          <w:sz w:val="24"/>
          <w:szCs w:val="24"/>
          <w:highlight w:val="white"/>
        </w:rPr>
        <w:t>.</w:t>
      </w:r>
    </w:p>
    <w:p w14:paraId="6246D363" w14:textId="77777777" w:rsidR="003F2C63" w:rsidRPr="003F2C63" w:rsidRDefault="003F2C63" w:rsidP="003F2C63">
      <w:pPr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 w:rsidRPr="003F2C63">
        <w:rPr>
          <w:rFonts w:eastAsia="Arial"/>
          <w:sz w:val="24"/>
          <w:szCs w:val="24"/>
        </w:rPr>
        <w:t>Нажмите на кнопку «Забронировать» в правом верхнем углу;</w:t>
      </w:r>
    </w:p>
    <w:p w14:paraId="522867F6" w14:textId="77777777" w:rsidR="003F2C63" w:rsidRPr="003F2C63" w:rsidRDefault="003F2C63" w:rsidP="003F2C63">
      <w:pPr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 w:rsidRPr="003F2C63">
        <w:rPr>
          <w:rFonts w:eastAsia="Arial"/>
          <w:sz w:val="24"/>
          <w:szCs w:val="24"/>
        </w:rPr>
        <w:t>Укажите даты проживания и количество гостей;</w:t>
      </w:r>
    </w:p>
    <w:p w14:paraId="732930E4" w14:textId="77777777" w:rsidR="003F2C63" w:rsidRPr="003F2C63" w:rsidRDefault="003F2C63" w:rsidP="003F2C63">
      <w:pPr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 w:rsidRPr="003F2C63">
        <w:rPr>
          <w:rFonts w:eastAsia="Arial"/>
          <w:sz w:val="24"/>
          <w:szCs w:val="24"/>
        </w:rPr>
        <w:t>Поставьте галочку в квадрат с полем «У меня есть промокод»;</w:t>
      </w:r>
    </w:p>
    <w:p w14:paraId="0E458395" w14:textId="77777777" w:rsidR="003F2C63" w:rsidRPr="003F2C63" w:rsidRDefault="003F2C63" w:rsidP="003F2C63">
      <w:pPr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 w:rsidRPr="003F2C63">
        <w:rPr>
          <w:rFonts w:eastAsia="Arial"/>
          <w:sz w:val="24"/>
          <w:szCs w:val="24"/>
        </w:rPr>
        <w:t>Введите промокод CHESS25;</w:t>
      </w:r>
    </w:p>
    <w:p w14:paraId="0C8C505D" w14:textId="77777777" w:rsidR="003F2C63" w:rsidRDefault="003F2C63" w:rsidP="003F2C63">
      <w:pPr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 w:rsidRPr="003F2C63">
        <w:rPr>
          <w:rFonts w:eastAsia="Arial"/>
          <w:sz w:val="24"/>
          <w:szCs w:val="24"/>
        </w:rPr>
        <w:t xml:space="preserve">Нажмите на кнопку «Найти». </w:t>
      </w:r>
    </w:p>
    <w:p w14:paraId="0EF487F8" w14:textId="077916CD" w:rsidR="003F2C63" w:rsidRPr="003F2C63" w:rsidRDefault="003F2C63" w:rsidP="003F2C63">
      <w:pPr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 w:rsidRPr="003F2C63">
        <w:rPr>
          <w:rFonts w:eastAsia="Arial"/>
          <w:sz w:val="24"/>
          <w:szCs w:val="24"/>
        </w:rPr>
        <w:t>Забронируйте номер по специальным ценам.</w:t>
      </w:r>
    </w:p>
    <w:p w14:paraId="64ADD891" w14:textId="77777777" w:rsidR="003F2C63" w:rsidRDefault="003F2C63" w:rsidP="00411F2E">
      <w:pPr>
        <w:pStyle w:val="afb"/>
        <w:rPr>
          <w:sz w:val="24"/>
          <w:szCs w:val="24"/>
        </w:rPr>
      </w:pPr>
    </w:p>
    <w:p w14:paraId="55803518" w14:textId="083C0A15" w:rsidR="002B267A" w:rsidRPr="00CC1BC9" w:rsidRDefault="002B267A" w:rsidP="00AA258B">
      <w:pPr>
        <w:pStyle w:val="a0"/>
        <w:rPr>
          <w:color w:val="000000"/>
          <w:sz w:val="24"/>
          <w:szCs w:val="24"/>
        </w:rPr>
      </w:pPr>
      <w:r w:rsidRPr="00CC1BC9">
        <w:rPr>
          <w:color w:val="000000"/>
          <w:sz w:val="24"/>
          <w:szCs w:val="24"/>
        </w:rPr>
        <w:t>КОНТАКТЫ</w:t>
      </w:r>
    </w:p>
    <w:p w14:paraId="3281B1C3" w14:textId="77777777" w:rsidR="002B267A" w:rsidRPr="00CC1BC9" w:rsidRDefault="002B267A" w:rsidP="00342514">
      <w:pPr>
        <w:pStyle w:val="afb"/>
        <w:rPr>
          <w:color w:val="000000"/>
          <w:sz w:val="24"/>
          <w:szCs w:val="24"/>
        </w:rPr>
      </w:pPr>
      <w:r w:rsidRPr="00CC1BC9">
        <w:rPr>
          <w:color w:val="000000"/>
          <w:sz w:val="24"/>
          <w:szCs w:val="24"/>
        </w:rPr>
        <w:t>Дополнительную информацию можно получить:</w:t>
      </w:r>
    </w:p>
    <w:p w14:paraId="348D49BA" w14:textId="77777777" w:rsidR="002B267A" w:rsidRPr="00CC1BC9" w:rsidRDefault="002B267A" w:rsidP="004B0163">
      <w:pPr>
        <w:pStyle w:val="a"/>
        <w:rPr>
          <w:color w:val="000000"/>
          <w:sz w:val="24"/>
          <w:szCs w:val="24"/>
        </w:rPr>
      </w:pPr>
      <w:r w:rsidRPr="00CC1BC9">
        <w:rPr>
          <w:color w:val="000000"/>
          <w:sz w:val="24"/>
          <w:szCs w:val="24"/>
        </w:rPr>
        <w:t xml:space="preserve">почта: </w:t>
      </w:r>
      <w:hyperlink r:id="rId13" w:history="1">
        <w:r w:rsidRPr="00CC1BC9">
          <w:rPr>
            <w:rStyle w:val="a7"/>
            <w:color w:val="000000"/>
            <w:sz w:val="24"/>
            <w:szCs w:val="24"/>
            <w:lang w:val="en-US"/>
          </w:rPr>
          <w:t>spbchessfederation</w:t>
        </w:r>
        <w:r w:rsidRPr="00CC1BC9">
          <w:rPr>
            <w:rStyle w:val="a7"/>
            <w:color w:val="000000"/>
            <w:sz w:val="24"/>
            <w:szCs w:val="24"/>
          </w:rPr>
          <w:t>@yahoo.</w:t>
        </w:r>
        <w:r w:rsidRPr="00CC1BC9">
          <w:rPr>
            <w:rStyle w:val="a7"/>
            <w:color w:val="000000"/>
            <w:sz w:val="24"/>
            <w:szCs w:val="24"/>
            <w:lang w:val="en-US"/>
          </w:rPr>
          <w:t>com</w:t>
        </w:r>
      </w:hyperlink>
      <w:r w:rsidRPr="00CC1BC9">
        <w:rPr>
          <w:color w:val="000000"/>
          <w:sz w:val="24"/>
          <w:szCs w:val="24"/>
        </w:rPr>
        <w:t>;</w:t>
      </w:r>
    </w:p>
    <w:p w14:paraId="2B522DC7" w14:textId="77777777" w:rsidR="002B267A" w:rsidRPr="00CC1BC9" w:rsidRDefault="002B267A" w:rsidP="004B0163">
      <w:pPr>
        <w:pStyle w:val="a"/>
        <w:rPr>
          <w:color w:val="000000"/>
          <w:sz w:val="24"/>
          <w:szCs w:val="24"/>
        </w:rPr>
      </w:pPr>
      <w:r w:rsidRPr="00CC1BC9">
        <w:rPr>
          <w:color w:val="000000"/>
          <w:sz w:val="24"/>
          <w:szCs w:val="24"/>
        </w:rPr>
        <w:t xml:space="preserve"> </w:t>
      </w:r>
      <w:proofErr w:type="spellStart"/>
      <w:r w:rsidRPr="00CC1BC9">
        <w:rPr>
          <w:color w:val="000000"/>
          <w:sz w:val="24"/>
          <w:szCs w:val="24"/>
        </w:rPr>
        <w:t>whatsApp</w:t>
      </w:r>
      <w:proofErr w:type="spellEnd"/>
      <w:r w:rsidRPr="00CC1BC9">
        <w:rPr>
          <w:color w:val="000000"/>
          <w:sz w:val="24"/>
          <w:szCs w:val="24"/>
        </w:rPr>
        <w:t>/</w:t>
      </w:r>
      <w:proofErr w:type="spellStart"/>
      <w:r w:rsidRPr="00CC1BC9">
        <w:rPr>
          <w:color w:val="000000"/>
          <w:sz w:val="24"/>
          <w:szCs w:val="24"/>
        </w:rPr>
        <w:t>telegram</w:t>
      </w:r>
      <w:proofErr w:type="spellEnd"/>
      <w:r w:rsidRPr="00CC1BC9">
        <w:rPr>
          <w:color w:val="000000"/>
          <w:sz w:val="24"/>
          <w:szCs w:val="24"/>
        </w:rPr>
        <w:t>, +7 981</w:t>
      </w:r>
      <w:r w:rsidRPr="00633393">
        <w:rPr>
          <w:color w:val="000000"/>
          <w:sz w:val="24"/>
          <w:szCs w:val="24"/>
        </w:rPr>
        <w:t> </w:t>
      </w:r>
      <w:r w:rsidRPr="00CC1BC9">
        <w:rPr>
          <w:color w:val="000000"/>
          <w:sz w:val="24"/>
          <w:szCs w:val="24"/>
        </w:rPr>
        <w:t xml:space="preserve">790-87-48 (Даниил </w:t>
      </w:r>
      <w:proofErr w:type="spellStart"/>
      <w:r w:rsidRPr="00CC1BC9">
        <w:rPr>
          <w:color w:val="000000"/>
          <w:sz w:val="24"/>
          <w:szCs w:val="24"/>
        </w:rPr>
        <w:t>Недоступ</w:t>
      </w:r>
      <w:proofErr w:type="spellEnd"/>
      <w:r w:rsidRPr="00CC1BC9">
        <w:rPr>
          <w:color w:val="000000"/>
          <w:sz w:val="24"/>
          <w:szCs w:val="24"/>
        </w:rPr>
        <w:t>).</w:t>
      </w:r>
    </w:p>
    <w:p w14:paraId="0AB2F088" w14:textId="77777777" w:rsidR="002B267A" w:rsidRPr="00CC1BC9" w:rsidRDefault="002B267A" w:rsidP="0093283C">
      <w:pPr>
        <w:rPr>
          <w:color w:val="000000"/>
          <w:sz w:val="24"/>
          <w:szCs w:val="24"/>
        </w:rPr>
      </w:pPr>
    </w:p>
    <w:p w14:paraId="0DC23E97" w14:textId="77777777" w:rsidR="002B267A" w:rsidRPr="00CC1BC9" w:rsidRDefault="002B267A" w:rsidP="00BF46EF">
      <w:pPr>
        <w:ind w:firstLine="360"/>
        <w:jc w:val="center"/>
        <w:rPr>
          <w:b/>
          <w:color w:val="000000"/>
          <w:sz w:val="24"/>
          <w:szCs w:val="24"/>
        </w:rPr>
      </w:pPr>
      <w:r w:rsidRPr="00CC1BC9">
        <w:rPr>
          <w:b/>
          <w:color w:val="000000"/>
          <w:sz w:val="24"/>
          <w:szCs w:val="24"/>
        </w:rPr>
        <w:lastRenderedPageBreak/>
        <w:t>Все уточнения и дополнения к данному положению регулируются регламентом Соревнований.</w:t>
      </w:r>
    </w:p>
    <w:p w14:paraId="6FE7EEA2" w14:textId="77777777" w:rsidR="002B267A" w:rsidRPr="00671AEA" w:rsidRDefault="002B267A" w:rsidP="00BF46EF">
      <w:pPr>
        <w:ind w:firstLine="357"/>
        <w:jc w:val="center"/>
        <w:rPr>
          <w:b/>
          <w:color w:val="000000"/>
          <w:sz w:val="24"/>
          <w:szCs w:val="24"/>
        </w:rPr>
        <w:sectPr w:rsidR="002B267A" w:rsidRPr="00671AEA" w:rsidSect="0009297F">
          <w:headerReference w:type="default" r:id="rId14"/>
          <w:pgSz w:w="11906" w:h="16838"/>
          <w:pgMar w:top="1079" w:right="1134" w:bottom="539" w:left="1134" w:header="709" w:footer="709" w:gutter="0"/>
          <w:cols w:space="708"/>
          <w:titlePg/>
          <w:docGrid w:linePitch="381"/>
        </w:sectPr>
      </w:pPr>
      <w:r w:rsidRPr="00CC1BC9">
        <w:rPr>
          <w:b/>
          <w:color w:val="000000"/>
          <w:sz w:val="24"/>
          <w:szCs w:val="24"/>
        </w:rPr>
        <w:t>Данное Положение является официальным вызовом на Соревнования.</w:t>
      </w:r>
    </w:p>
    <w:p w14:paraId="2FBABD81" w14:textId="77777777" w:rsidR="002B267A" w:rsidRPr="004D773E" w:rsidRDefault="002B267A" w:rsidP="008F5D99">
      <w:pPr>
        <w:pStyle w:val="af8"/>
        <w:spacing w:before="12"/>
        <w:jc w:val="right"/>
        <w:rPr>
          <w:color w:val="000000"/>
        </w:rPr>
      </w:pPr>
      <w:r w:rsidRPr="004D773E">
        <w:rPr>
          <w:color w:val="000000"/>
        </w:rPr>
        <w:lastRenderedPageBreak/>
        <w:t>Приложение №1</w:t>
      </w:r>
    </w:p>
    <w:p w14:paraId="2A04D30F" w14:textId="77777777" w:rsidR="002B267A" w:rsidRPr="004D773E" w:rsidRDefault="002B267A" w:rsidP="008F5D99">
      <w:pPr>
        <w:pStyle w:val="af8"/>
        <w:spacing w:before="12"/>
        <w:rPr>
          <w:color w:val="000000"/>
        </w:rPr>
      </w:pPr>
    </w:p>
    <w:p w14:paraId="1621AE15" w14:textId="77777777" w:rsidR="002B267A" w:rsidRPr="004D773E" w:rsidRDefault="002B267A" w:rsidP="008F5D99">
      <w:pPr>
        <w:pStyle w:val="af8"/>
        <w:spacing w:before="12"/>
        <w:rPr>
          <w:color w:val="000000"/>
        </w:rPr>
      </w:pPr>
    </w:p>
    <w:p w14:paraId="252027FC" w14:textId="77777777" w:rsidR="002B267A" w:rsidRPr="004D773E" w:rsidRDefault="002B267A" w:rsidP="008F5D99">
      <w:pPr>
        <w:pStyle w:val="af8"/>
        <w:ind w:left="1007" w:right="1066"/>
        <w:jc w:val="center"/>
        <w:rPr>
          <w:color w:val="000000"/>
        </w:rPr>
      </w:pPr>
      <w:r w:rsidRPr="004D773E">
        <w:rPr>
          <w:color w:val="000000"/>
        </w:rPr>
        <w:t>Форма</w:t>
      </w:r>
      <w:r w:rsidRPr="004D773E">
        <w:rPr>
          <w:color w:val="000000"/>
          <w:spacing w:val="-4"/>
        </w:rPr>
        <w:t xml:space="preserve"> </w:t>
      </w:r>
      <w:r w:rsidRPr="004D773E">
        <w:rPr>
          <w:color w:val="000000"/>
        </w:rPr>
        <w:t>заявки</w:t>
      </w:r>
      <w:r w:rsidRPr="004D773E">
        <w:rPr>
          <w:color w:val="000000"/>
          <w:spacing w:val="-2"/>
        </w:rPr>
        <w:t xml:space="preserve"> </w:t>
      </w:r>
      <w:r w:rsidRPr="004D773E">
        <w:rPr>
          <w:color w:val="000000"/>
        </w:rPr>
        <w:t>на</w:t>
      </w:r>
      <w:r w:rsidRPr="004D773E">
        <w:rPr>
          <w:color w:val="000000"/>
          <w:spacing w:val="-1"/>
        </w:rPr>
        <w:t xml:space="preserve"> </w:t>
      </w:r>
      <w:r w:rsidRPr="004D773E">
        <w:rPr>
          <w:color w:val="000000"/>
        </w:rPr>
        <w:t>участие</w:t>
      </w:r>
    </w:p>
    <w:p w14:paraId="5DAAA58B" w14:textId="7C4BAB5B" w:rsidR="002B267A" w:rsidRDefault="002B267A" w:rsidP="009E4C0A">
      <w:pPr>
        <w:pStyle w:val="af8"/>
        <w:ind w:left="1008" w:right="1066"/>
        <w:jc w:val="center"/>
        <w:rPr>
          <w:color w:val="000000"/>
          <w:spacing w:val="-4"/>
        </w:rPr>
      </w:pPr>
      <w:r w:rsidRPr="004D773E">
        <w:rPr>
          <w:color w:val="000000"/>
        </w:rPr>
        <w:t xml:space="preserve">в </w:t>
      </w:r>
      <w:r w:rsidR="004D1F49">
        <w:rPr>
          <w:color w:val="000000"/>
        </w:rPr>
        <w:t>турнире по блицу</w:t>
      </w:r>
      <w:r w:rsidRPr="004D773E">
        <w:rPr>
          <w:color w:val="000000"/>
        </w:rPr>
        <w:t xml:space="preserve"> </w:t>
      </w:r>
      <w:r>
        <w:rPr>
          <w:color w:val="000000"/>
        </w:rPr>
        <w:t>«</w:t>
      </w:r>
      <w:r w:rsidR="004D1F49">
        <w:rPr>
          <w:color w:val="000000"/>
        </w:rPr>
        <w:t xml:space="preserve">Мемориал </w:t>
      </w:r>
      <w:r w:rsidR="009E4C0A">
        <w:rPr>
          <w:color w:val="000000"/>
        </w:rPr>
        <w:t>М</w:t>
      </w:r>
      <w:r w:rsidR="004D1F49">
        <w:rPr>
          <w:color w:val="000000"/>
        </w:rPr>
        <w:t>.</w:t>
      </w:r>
      <w:r w:rsidR="009E4C0A">
        <w:rPr>
          <w:color w:val="000000"/>
        </w:rPr>
        <w:t>И</w:t>
      </w:r>
      <w:r w:rsidR="004D1F49">
        <w:rPr>
          <w:color w:val="000000"/>
        </w:rPr>
        <w:t xml:space="preserve">. </w:t>
      </w:r>
      <w:proofErr w:type="spellStart"/>
      <w:r w:rsidR="009E4C0A">
        <w:rPr>
          <w:color w:val="000000"/>
        </w:rPr>
        <w:t>Чигорина</w:t>
      </w:r>
      <w:proofErr w:type="spellEnd"/>
      <w:r>
        <w:rPr>
          <w:color w:val="000000"/>
        </w:rPr>
        <w:t>»</w:t>
      </w:r>
    </w:p>
    <w:p w14:paraId="769DABC5" w14:textId="77777777" w:rsidR="002B267A" w:rsidRPr="004D773E" w:rsidRDefault="002B267A" w:rsidP="008F5D99">
      <w:pPr>
        <w:pStyle w:val="af8"/>
        <w:spacing w:before="12"/>
        <w:rPr>
          <w:color w:val="000000"/>
        </w:rPr>
      </w:pPr>
    </w:p>
    <w:tbl>
      <w:tblPr>
        <w:tblW w:w="9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2124"/>
        <w:gridCol w:w="1620"/>
        <w:gridCol w:w="1260"/>
        <w:gridCol w:w="1620"/>
        <w:gridCol w:w="2340"/>
      </w:tblGrid>
      <w:tr w:rsidR="002B267A" w:rsidRPr="004D773E" w14:paraId="72DE20C0" w14:textId="77777777" w:rsidTr="00AE41B8">
        <w:trPr>
          <w:trHeight w:val="614"/>
        </w:trPr>
        <w:tc>
          <w:tcPr>
            <w:tcW w:w="756" w:type="dxa"/>
            <w:vMerge w:val="restart"/>
            <w:vAlign w:val="center"/>
          </w:tcPr>
          <w:p w14:paraId="19D3A273" w14:textId="77777777" w:rsidR="002B267A" w:rsidRPr="004D773E" w:rsidRDefault="002B267A" w:rsidP="005132A1">
            <w:pPr>
              <w:pStyle w:val="TableParagraph"/>
              <w:ind w:left="194" w:right="57" w:firstLine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  <w:r w:rsidRPr="004D773E">
              <w:rPr>
                <w:rFonts w:ascii="Times New Roman" w:hAnsi="Times New Roman" w:cs="Times New Roman"/>
                <w:color w:val="000000"/>
                <w:spacing w:val="-43"/>
                <w:sz w:val="28"/>
                <w:szCs w:val="28"/>
                <w:lang w:val="en-US"/>
              </w:rPr>
              <w:t xml:space="preserve"> </w:t>
            </w: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124" w:type="dxa"/>
            <w:vMerge w:val="restart"/>
            <w:vAlign w:val="center"/>
          </w:tcPr>
          <w:p w14:paraId="670BCF3F" w14:textId="77777777" w:rsidR="002B267A" w:rsidRPr="004D773E" w:rsidRDefault="002B267A" w:rsidP="005132A1">
            <w:pPr>
              <w:pStyle w:val="TableParagraph"/>
              <w:ind w:left="618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1620" w:type="dxa"/>
            <w:vMerge w:val="restart"/>
            <w:vAlign w:val="center"/>
          </w:tcPr>
          <w:p w14:paraId="4B1A89F0" w14:textId="77777777" w:rsidR="002B267A" w:rsidRPr="004D773E" w:rsidRDefault="002B267A" w:rsidP="005132A1">
            <w:pPr>
              <w:pStyle w:val="TableParagraph"/>
              <w:ind w:left="268" w:right="146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r w:rsidRPr="004D773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4D773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260" w:type="dxa"/>
            <w:vMerge w:val="restart"/>
            <w:vAlign w:val="center"/>
          </w:tcPr>
          <w:p w14:paraId="542AA529" w14:textId="77777777" w:rsidR="002B267A" w:rsidRPr="004D773E" w:rsidRDefault="002B267A" w:rsidP="005132A1">
            <w:pPr>
              <w:pStyle w:val="TableParagraph"/>
              <w:ind w:left="277" w:right="104" w:hanging="4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Звание/</w:t>
            </w:r>
            <w:r w:rsidRPr="004D773E">
              <w:rPr>
                <w:rFonts w:ascii="Times New Roman" w:hAnsi="Times New Roman" w:cs="Times New Roman"/>
                <w:color w:val="000000"/>
                <w:spacing w:val="-44"/>
                <w:sz w:val="28"/>
                <w:szCs w:val="28"/>
              </w:rPr>
              <w:t xml:space="preserve"> </w:t>
            </w: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</w:t>
            </w:r>
          </w:p>
        </w:tc>
        <w:tc>
          <w:tcPr>
            <w:tcW w:w="1620" w:type="dxa"/>
            <w:vMerge w:val="restart"/>
            <w:vAlign w:val="center"/>
          </w:tcPr>
          <w:p w14:paraId="030F0218" w14:textId="77777777" w:rsidR="002B267A" w:rsidRPr="004D773E" w:rsidRDefault="002B267A" w:rsidP="005132A1">
            <w:pPr>
              <w:pStyle w:val="TableParagraph"/>
              <w:ind w:left="287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</w:t>
            </w:r>
            <w:r w:rsidRPr="004D773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FIDE/</w:t>
            </w:r>
          </w:p>
          <w:p w14:paraId="71D01148" w14:textId="77777777" w:rsidR="002B267A" w:rsidRPr="004D773E" w:rsidRDefault="002B267A" w:rsidP="005132A1">
            <w:pPr>
              <w:pStyle w:val="TableParagraph"/>
              <w:spacing w:before="1"/>
              <w:ind w:left="299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</w:t>
            </w:r>
            <w:r w:rsidRPr="004D773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ФШР</w:t>
            </w:r>
          </w:p>
        </w:tc>
        <w:tc>
          <w:tcPr>
            <w:tcW w:w="2340" w:type="dxa"/>
            <w:vMerge w:val="restart"/>
            <w:vAlign w:val="center"/>
          </w:tcPr>
          <w:p w14:paraId="5633EAB2" w14:textId="77777777" w:rsidR="002B267A" w:rsidRPr="004D773E" w:rsidRDefault="002B267A" w:rsidP="005132A1">
            <w:pPr>
              <w:pStyle w:val="TableParagraph"/>
              <w:ind w:left="213" w:righ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3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контактный</w:t>
            </w:r>
            <w:r>
              <w:rPr>
                <w:rFonts w:ascii="Times New Roman" w:hAnsi="Times New Roman" w:cs="Times New Roman"/>
                <w:color w:val="000000"/>
                <w:spacing w:val="-43"/>
                <w:sz w:val="28"/>
                <w:szCs w:val="28"/>
              </w:rPr>
              <w:t xml:space="preserve"> </w:t>
            </w: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</w:t>
            </w:r>
          </w:p>
          <w:p w14:paraId="20BFA308" w14:textId="77777777" w:rsidR="002B267A" w:rsidRPr="004D773E" w:rsidRDefault="002B267A" w:rsidP="005132A1">
            <w:pPr>
              <w:pStyle w:val="TableParagraph"/>
              <w:spacing w:line="243" w:lineRule="exact"/>
              <w:ind w:left="209" w:righ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</w:p>
        </w:tc>
      </w:tr>
      <w:tr w:rsidR="002B267A" w:rsidRPr="004D773E" w14:paraId="1CAAC6A8" w14:textId="77777777" w:rsidTr="00AE41B8">
        <w:trPr>
          <w:trHeight w:val="568"/>
        </w:trPr>
        <w:tc>
          <w:tcPr>
            <w:tcW w:w="756" w:type="dxa"/>
            <w:vMerge/>
            <w:tcBorders>
              <w:top w:val="nil"/>
            </w:tcBorders>
          </w:tcPr>
          <w:p w14:paraId="4E9B6474" w14:textId="77777777" w:rsidR="002B267A" w:rsidRPr="004D773E" w:rsidRDefault="002B267A" w:rsidP="005132A1">
            <w:pPr>
              <w:widowControl w:val="0"/>
              <w:autoSpaceDE w:val="0"/>
              <w:autoSpaceDN w:val="0"/>
              <w:rPr>
                <w:color w:val="000000"/>
                <w:lang w:val="en-US" w:eastAsia="en-US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3A6995F9" w14:textId="77777777" w:rsidR="002B267A" w:rsidRPr="004D773E" w:rsidRDefault="002B267A" w:rsidP="005132A1">
            <w:pPr>
              <w:widowControl w:val="0"/>
              <w:autoSpaceDE w:val="0"/>
              <w:autoSpaceDN w:val="0"/>
              <w:rPr>
                <w:color w:val="000000"/>
                <w:lang w:val="en-US" w:eastAsia="en-US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FAB5781" w14:textId="77777777" w:rsidR="002B267A" w:rsidRPr="004D773E" w:rsidRDefault="002B267A" w:rsidP="005132A1">
            <w:pPr>
              <w:widowControl w:val="0"/>
              <w:autoSpaceDE w:val="0"/>
              <w:autoSpaceDN w:val="0"/>
              <w:rPr>
                <w:color w:val="000000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B48FF33" w14:textId="77777777" w:rsidR="002B267A" w:rsidRPr="004D773E" w:rsidRDefault="002B267A" w:rsidP="005132A1">
            <w:pPr>
              <w:widowControl w:val="0"/>
              <w:autoSpaceDE w:val="0"/>
              <w:autoSpaceDN w:val="0"/>
              <w:rPr>
                <w:color w:val="000000"/>
                <w:lang w:val="en-US" w:eastAsia="en-US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6A7333CC" w14:textId="77777777" w:rsidR="002B267A" w:rsidRPr="004D773E" w:rsidRDefault="002B267A" w:rsidP="005132A1">
            <w:pPr>
              <w:widowControl w:val="0"/>
              <w:autoSpaceDE w:val="0"/>
              <w:autoSpaceDN w:val="0"/>
              <w:rPr>
                <w:color w:val="000000"/>
                <w:lang w:val="en-US" w:eastAsia="en-US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14:paraId="60970514" w14:textId="77777777" w:rsidR="002B267A" w:rsidRPr="004D773E" w:rsidRDefault="002B267A" w:rsidP="005132A1">
            <w:pPr>
              <w:widowControl w:val="0"/>
              <w:autoSpaceDE w:val="0"/>
              <w:autoSpaceDN w:val="0"/>
              <w:rPr>
                <w:color w:val="000000"/>
                <w:lang w:val="en-US" w:eastAsia="en-US"/>
              </w:rPr>
            </w:pPr>
          </w:p>
        </w:tc>
      </w:tr>
      <w:tr w:rsidR="002B267A" w:rsidRPr="004D773E" w14:paraId="7542D278" w14:textId="77777777" w:rsidTr="00AE41B8">
        <w:trPr>
          <w:trHeight w:val="283"/>
        </w:trPr>
        <w:tc>
          <w:tcPr>
            <w:tcW w:w="756" w:type="dxa"/>
            <w:vAlign w:val="center"/>
          </w:tcPr>
          <w:p w14:paraId="5E93CE35" w14:textId="77777777" w:rsidR="002B267A" w:rsidRPr="004D773E" w:rsidRDefault="002B267A" w:rsidP="005132A1">
            <w:pPr>
              <w:pStyle w:val="TableParagraph"/>
              <w:spacing w:line="248" w:lineRule="exact"/>
              <w:ind w:left="179" w:right="169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2124" w:type="dxa"/>
            <w:vAlign w:val="center"/>
          </w:tcPr>
          <w:p w14:paraId="675AA36A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B3C0362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685A9353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75D2D75A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349C8FBB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B267A" w:rsidRPr="004D773E" w14:paraId="150463D9" w14:textId="77777777" w:rsidTr="00AE41B8">
        <w:trPr>
          <w:trHeight w:val="283"/>
        </w:trPr>
        <w:tc>
          <w:tcPr>
            <w:tcW w:w="756" w:type="dxa"/>
            <w:vAlign w:val="center"/>
          </w:tcPr>
          <w:p w14:paraId="1F91481F" w14:textId="77777777" w:rsidR="002B267A" w:rsidRPr="004D773E" w:rsidRDefault="002B267A" w:rsidP="005132A1">
            <w:pPr>
              <w:pStyle w:val="TableParagraph"/>
              <w:spacing w:line="248" w:lineRule="exact"/>
              <w:ind w:left="179" w:right="16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4" w:type="dxa"/>
            <w:vAlign w:val="center"/>
          </w:tcPr>
          <w:p w14:paraId="238890ED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92C8866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4C7982A7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C961316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54672BB3" w14:textId="77777777" w:rsidR="002B267A" w:rsidRPr="004D773E" w:rsidRDefault="002B267A" w:rsidP="005132A1">
            <w:pPr>
              <w:pStyle w:val="TableParagraph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64772BEF" w14:textId="77777777" w:rsidR="002B267A" w:rsidRPr="004D773E" w:rsidRDefault="002B267A" w:rsidP="008F5D99">
      <w:pPr>
        <w:pStyle w:val="af8"/>
        <w:spacing w:before="1"/>
        <w:rPr>
          <w:color w:val="000000"/>
        </w:rPr>
      </w:pPr>
    </w:p>
    <w:p w14:paraId="4ADD6131" w14:textId="77777777" w:rsidR="002B267A" w:rsidRPr="004D773E" w:rsidRDefault="002B267A" w:rsidP="008F5D99">
      <w:pPr>
        <w:pStyle w:val="af8"/>
        <w:tabs>
          <w:tab w:val="left" w:pos="10116"/>
        </w:tabs>
        <w:ind w:left="672"/>
        <w:rPr>
          <w:color w:val="000000"/>
        </w:rPr>
      </w:pPr>
      <w:r w:rsidRPr="004D773E">
        <w:rPr>
          <w:color w:val="000000"/>
        </w:rPr>
        <w:t>Представитель</w:t>
      </w:r>
      <w:r w:rsidRPr="004D773E">
        <w:rPr>
          <w:color w:val="000000"/>
          <w:spacing w:val="-4"/>
        </w:rPr>
        <w:t xml:space="preserve"> </w:t>
      </w:r>
      <w:r w:rsidRPr="004D773E">
        <w:rPr>
          <w:color w:val="000000"/>
        </w:rPr>
        <w:t>спортсмена:</w:t>
      </w:r>
      <w:r>
        <w:rPr>
          <w:color w:val="000000"/>
          <w:spacing w:val="10"/>
        </w:rPr>
        <w:t xml:space="preserve"> </w:t>
      </w:r>
      <w:r w:rsidRPr="004D773E">
        <w:rPr>
          <w:color w:val="000000"/>
          <w:u w:val="single"/>
        </w:rPr>
        <w:tab/>
      </w:r>
    </w:p>
    <w:p w14:paraId="29E667D3" w14:textId="77777777" w:rsidR="002B267A" w:rsidRPr="004D773E" w:rsidRDefault="002B267A" w:rsidP="008F5D99">
      <w:pPr>
        <w:tabs>
          <w:tab w:val="left" w:pos="6978"/>
        </w:tabs>
        <w:spacing w:before="12"/>
        <w:ind w:left="4343"/>
        <w:rPr>
          <w:color w:val="000000"/>
        </w:rPr>
      </w:pPr>
      <w:r w:rsidRPr="004D773E">
        <w:rPr>
          <w:color w:val="000000"/>
        </w:rPr>
        <w:t>подпись</w:t>
      </w:r>
      <w:r w:rsidRPr="004D773E">
        <w:rPr>
          <w:color w:val="000000"/>
        </w:rPr>
        <w:tab/>
        <w:t>расшифровка</w:t>
      </w:r>
      <w:r w:rsidRPr="004D773E">
        <w:rPr>
          <w:color w:val="000000"/>
          <w:spacing w:val="21"/>
        </w:rPr>
        <w:t xml:space="preserve"> </w:t>
      </w:r>
      <w:r w:rsidRPr="004D773E">
        <w:rPr>
          <w:color w:val="000000"/>
        </w:rPr>
        <w:t>подписи</w:t>
      </w:r>
    </w:p>
    <w:p w14:paraId="0729C706" w14:textId="77777777" w:rsidR="002B267A" w:rsidRPr="004D773E" w:rsidRDefault="002B267A" w:rsidP="008F5D99">
      <w:pPr>
        <w:pStyle w:val="af8"/>
        <w:rPr>
          <w:color w:val="000000"/>
        </w:rPr>
      </w:pPr>
    </w:p>
    <w:p w14:paraId="68C4DB96" w14:textId="77777777" w:rsidR="002B267A" w:rsidRPr="004D773E" w:rsidRDefault="002B267A" w:rsidP="008F5D99">
      <w:pPr>
        <w:pStyle w:val="af8"/>
        <w:tabs>
          <w:tab w:val="left" w:pos="5358"/>
        </w:tabs>
        <w:spacing w:before="122"/>
        <w:ind w:left="672"/>
        <w:rPr>
          <w:color w:val="000000"/>
        </w:rPr>
      </w:pPr>
      <w:r w:rsidRPr="004D773E">
        <w:rPr>
          <w:color w:val="000000"/>
        </w:rPr>
        <w:t>К</w:t>
      </w:r>
      <w:r w:rsidRPr="004D773E">
        <w:rPr>
          <w:color w:val="000000"/>
          <w:spacing w:val="-2"/>
        </w:rPr>
        <w:t xml:space="preserve"> </w:t>
      </w:r>
      <w:r w:rsidRPr="004D773E">
        <w:rPr>
          <w:color w:val="000000"/>
        </w:rPr>
        <w:t>соревнованию</w:t>
      </w:r>
      <w:r w:rsidRPr="004D773E">
        <w:rPr>
          <w:color w:val="000000"/>
          <w:spacing w:val="-5"/>
        </w:rPr>
        <w:t xml:space="preserve"> </w:t>
      </w:r>
      <w:r w:rsidRPr="004D773E">
        <w:rPr>
          <w:color w:val="000000"/>
        </w:rPr>
        <w:t>допущен</w:t>
      </w:r>
      <w:r>
        <w:rPr>
          <w:color w:val="000000"/>
          <w:spacing w:val="2"/>
        </w:rPr>
        <w:t xml:space="preserve"> </w:t>
      </w:r>
      <w:r w:rsidRPr="004D773E">
        <w:rPr>
          <w:color w:val="000000"/>
          <w:u w:val="single"/>
        </w:rPr>
        <w:tab/>
      </w:r>
    </w:p>
    <w:p w14:paraId="6329025A" w14:textId="77777777" w:rsidR="002B267A" w:rsidRPr="004D773E" w:rsidRDefault="002B267A" w:rsidP="008F5D99">
      <w:pPr>
        <w:pStyle w:val="af8"/>
        <w:spacing w:before="4"/>
        <w:rPr>
          <w:color w:val="000000"/>
        </w:rPr>
      </w:pPr>
    </w:p>
    <w:p w14:paraId="374C1003" w14:textId="77777777" w:rsidR="002B267A" w:rsidRPr="004D773E" w:rsidRDefault="002B267A" w:rsidP="008F5D99">
      <w:pPr>
        <w:pStyle w:val="af8"/>
        <w:tabs>
          <w:tab w:val="left" w:pos="5978"/>
        </w:tabs>
        <w:spacing w:before="86"/>
        <w:ind w:left="672"/>
        <w:rPr>
          <w:color w:val="000000"/>
        </w:rPr>
      </w:pPr>
      <w:r w:rsidRPr="004D773E">
        <w:rPr>
          <w:color w:val="000000"/>
        </w:rPr>
        <w:t>Врач</w:t>
      </w:r>
      <w:r>
        <w:rPr>
          <w:color w:val="000000"/>
        </w:rPr>
        <w:t xml:space="preserve"> </w:t>
      </w:r>
      <w:r w:rsidRPr="004D773E">
        <w:rPr>
          <w:color w:val="000000"/>
          <w:u w:val="thick"/>
        </w:rPr>
        <w:tab/>
      </w:r>
    </w:p>
    <w:p w14:paraId="7C0F0A58" w14:textId="77777777" w:rsidR="002B267A" w:rsidRPr="004D773E" w:rsidRDefault="002B267A" w:rsidP="008F5D99">
      <w:pPr>
        <w:tabs>
          <w:tab w:val="left" w:pos="3551"/>
        </w:tabs>
        <w:spacing w:before="11"/>
        <w:ind w:left="1530"/>
        <w:rPr>
          <w:color w:val="000000"/>
        </w:rPr>
      </w:pPr>
      <w:r w:rsidRPr="004D773E">
        <w:rPr>
          <w:color w:val="000000"/>
        </w:rPr>
        <w:t>подпись</w:t>
      </w:r>
      <w:r w:rsidRPr="004D773E">
        <w:rPr>
          <w:color w:val="000000"/>
        </w:rPr>
        <w:tab/>
        <w:t>расшифровка</w:t>
      </w:r>
      <w:r w:rsidRPr="004D773E">
        <w:rPr>
          <w:color w:val="000000"/>
          <w:spacing w:val="20"/>
        </w:rPr>
        <w:t xml:space="preserve"> </w:t>
      </w:r>
      <w:r w:rsidRPr="004D773E">
        <w:rPr>
          <w:color w:val="000000"/>
        </w:rPr>
        <w:t>подписи</w:t>
      </w:r>
    </w:p>
    <w:p w14:paraId="680CC834" w14:textId="77777777" w:rsidR="002B267A" w:rsidRPr="004D773E" w:rsidRDefault="002B267A" w:rsidP="001C182B">
      <w:pPr>
        <w:spacing w:before="60" w:after="60"/>
        <w:ind w:left="567"/>
        <w:jc w:val="both"/>
        <w:outlineLvl w:val="2"/>
        <w:rPr>
          <w:color w:val="000000"/>
        </w:rPr>
      </w:pPr>
      <w:r w:rsidRPr="004D773E">
        <w:rPr>
          <w:color w:val="000000"/>
        </w:rPr>
        <w:t>Направляя настоящую заявку, подтверждаю,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14:paraId="4D696502" w14:textId="77777777" w:rsidR="002B267A" w:rsidRPr="004D773E" w:rsidRDefault="002B267A" w:rsidP="001C182B">
      <w:pPr>
        <w:spacing w:before="60" w:after="60"/>
        <w:ind w:left="567"/>
        <w:jc w:val="both"/>
        <w:outlineLvl w:val="2"/>
        <w:rPr>
          <w:color w:val="000000"/>
        </w:rPr>
      </w:pPr>
    </w:p>
    <w:p w14:paraId="5F54C9B4" w14:textId="77777777" w:rsidR="002B267A" w:rsidRPr="004D773E" w:rsidRDefault="002B267A" w:rsidP="001C182B">
      <w:pPr>
        <w:spacing w:before="60" w:after="60"/>
        <w:ind w:left="567"/>
        <w:jc w:val="both"/>
        <w:outlineLvl w:val="2"/>
        <w:rPr>
          <w:color w:val="000000"/>
        </w:rPr>
      </w:pPr>
      <w:r w:rsidRPr="004D773E">
        <w:rPr>
          <w:color w:val="000000"/>
        </w:rPr>
        <w:tab/>
        <w:t>_______________________</w:t>
      </w:r>
      <w:r w:rsidRPr="004D773E">
        <w:rPr>
          <w:color w:val="000000"/>
        </w:rPr>
        <w:tab/>
      </w:r>
      <w:r w:rsidRPr="004D773E">
        <w:rPr>
          <w:color w:val="000000"/>
        </w:rPr>
        <w:tab/>
      </w:r>
      <w:r w:rsidRPr="004D773E">
        <w:rPr>
          <w:color w:val="000000"/>
        </w:rPr>
        <w:tab/>
      </w:r>
      <w:r w:rsidRPr="004D773E">
        <w:rPr>
          <w:color w:val="000000"/>
        </w:rPr>
        <w:tab/>
        <w:t>______________________</w:t>
      </w:r>
    </w:p>
    <w:p w14:paraId="52CADF46" w14:textId="77777777" w:rsidR="002B267A" w:rsidRPr="004D773E" w:rsidRDefault="002B267A" w:rsidP="001C182B">
      <w:pPr>
        <w:spacing w:before="60" w:after="60"/>
        <w:ind w:left="567"/>
        <w:jc w:val="both"/>
        <w:outlineLvl w:val="2"/>
        <w:rPr>
          <w:color w:val="000000"/>
          <w:vertAlign w:val="subscript"/>
        </w:rPr>
      </w:pPr>
      <w:r w:rsidRPr="004D773E">
        <w:rPr>
          <w:color w:val="000000"/>
          <w:vertAlign w:val="subscript"/>
        </w:rPr>
        <w:t xml:space="preserve">Ф.И.О. участника </w:t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  <w:t>подпись</w:t>
      </w:r>
    </w:p>
    <w:p w14:paraId="4BE454F3" w14:textId="77777777" w:rsidR="002B267A" w:rsidRPr="004D773E" w:rsidRDefault="002B267A" w:rsidP="001C182B">
      <w:pPr>
        <w:spacing w:before="60" w:after="60"/>
        <w:ind w:left="567" w:hanging="567"/>
        <w:jc w:val="both"/>
        <w:outlineLvl w:val="2"/>
        <w:rPr>
          <w:color w:val="000000"/>
        </w:rPr>
      </w:pPr>
      <w:r w:rsidRPr="004D773E">
        <w:rPr>
          <w:color w:val="000000"/>
        </w:rPr>
        <w:tab/>
        <w:t>_______________________</w:t>
      </w:r>
      <w:r w:rsidRPr="004D773E">
        <w:rPr>
          <w:color w:val="000000"/>
        </w:rPr>
        <w:tab/>
      </w:r>
      <w:r w:rsidRPr="004D773E">
        <w:rPr>
          <w:color w:val="000000"/>
        </w:rPr>
        <w:tab/>
      </w:r>
      <w:r w:rsidRPr="004D773E">
        <w:rPr>
          <w:color w:val="000000"/>
        </w:rPr>
        <w:tab/>
      </w:r>
      <w:r w:rsidRPr="004D773E">
        <w:rPr>
          <w:color w:val="000000"/>
        </w:rPr>
        <w:tab/>
        <w:t>______________________</w:t>
      </w:r>
    </w:p>
    <w:p w14:paraId="119BC3EC" w14:textId="77777777" w:rsidR="002B267A" w:rsidRPr="004D773E" w:rsidRDefault="002B267A" w:rsidP="001C182B">
      <w:pPr>
        <w:spacing w:before="60" w:after="60"/>
        <w:ind w:left="567"/>
        <w:jc w:val="both"/>
        <w:outlineLvl w:val="2"/>
        <w:rPr>
          <w:color w:val="000000"/>
        </w:rPr>
      </w:pPr>
      <w:r w:rsidRPr="004D773E">
        <w:rPr>
          <w:color w:val="000000"/>
          <w:vertAlign w:val="subscript"/>
        </w:rPr>
        <w:t xml:space="preserve">Ф.И.О. участника </w:t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</w:r>
      <w:r w:rsidRPr="004D773E">
        <w:rPr>
          <w:color w:val="000000"/>
          <w:vertAlign w:val="subscript"/>
        </w:rPr>
        <w:tab/>
        <w:t>подпись</w:t>
      </w:r>
    </w:p>
    <w:p w14:paraId="1FB7FFD1" w14:textId="77777777" w:rsidR="002B267A" w:rsidRPr="004D773E" w:rsidRDefault="002B267A" w:rsidP="001D291E">
      <w:pPr>
        <w:spacing w:before="120"/>
        <w:ind w:firstLine="357"/>
        <w:jc w:val="both"/>
        <w:rPr>
          <w:bCs/>
          <w:color w:val="000000"/>
        </w:rPr>
      </w:pPr>
    </w:p>
    <w:sectPr w:rsidR="002B267A" w:rsidRPr="004D773E" w:rsidSect="00375ECC"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8A7E3" w14:textId="77777777" w:rsidR="003848F3" w:rsidRDefault="003848F3" w:rsidP="00E06D5C">
      <w:r>
        <w:separator/>
      </w:r>
    </w:p>
  </w:endnote>
  <w:endnote w:type="continuationSeparator" w:id="0">
    <w:p w14:paraId="73D228D5" w14:textId="77777777" w:rsidR="003848F3" w:rsidRDefault="003848F3" w:rsidP="00E0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928CF" w14:textId="77777777" w:rsidR="003848F3" w:rsidRDefault="003848F3" w:rsidP="00E06D5C">
      <w:r>
        <w:separator/>
      </w:r>
    </w:p>
  </w:footnote>
  <w:footnote w:type="continuationSeparator" w:id="0">
    <w:p w14:paraId="6D8BEAEB" w14:textId="77777777" w:rsidR="003848F3" w:rsidRDefault="003848F3" w:rsidP="00E0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55447" w14:textId="14FDA8FA" w:rsidR="002B267A" w:rsidRPr="00F27488" w:rsidRDefault="002B267A">
    <w:pPr>
      <w:pStyle w:val="afd"/>
      <w:jc w:val="center"/>
      <w:rPr>
        <w:sz w:val="24"/>
        <w:szCs w:val="24"/>
      </w:rPr>
    </w:pPr>
    <w:r w:rsidRPr="00F27488">
      <w:rPr>
        <w:noProof/>
        <w:sz w:val="24"/>
        <w:szCs w:val="24"/>
      </w:rPr>
      <w:fldChar w:fldCharType="begin"/>
    </w:r>
    <w:r w:rsidRPr="00F27488">
      <w:rPr>
        <w:noProof/>
        <w:sz w:val="24"/>
        <w:szCs w:val="24"/>
      </w:rPr>
      <w:instrText>PAGE   \* MERGEFORMAT</w:instrText>
    </w:r>
    <w:r w:rsidRPr="00F27488">
      <w:rPr>
        <w:noProof/>
        <w:sz w:val="24"/>
        <w:szCs w:val="24"/>
      </w:rPr>
      <w:fldChar w:fldCharType="separate"/>
    </w:r>
    <w:r w:rsidR="00EF5A66" w:rsidRPr="00F27488">
      <w:rPr>
        <w:noProof/>
        <w:sz w:val="24"/>
        <w:szCs w:val="24"/>
      </w:rPr>
      <w:t>7</w:t>
    </w:r>
    <w:r w:rsidRPr="00F27488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109BE"/>
    <w:multiLevelType w:val="hybridMultilevel"/>
    <w:tmpl w:val="F04046C0"/>
    <w:lvl w:ilvl="0" w:tplc="A50C579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368C0"/>
    <w:multiLevelType w:val="hybridMultilevel"/>
    <w:tmpl w:val="79F64D7E"/>
    <w:lvl w:ilvl="0" w:tplc="4192E212">
      <w:start w:val="1"/>
      <w:numFmt w:val="upperRoman"/>
      <w:pStyle w:val="a0"/>
      <w:lvlText w:val="%1."/>
      <w:lvlJc w:val="right"/>
      <w:pPr>
        <w:ind w:left="360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9072A8"/>
    <w:multiLevelType w:val="hybridMultilevel"/>
    <w:tmpl w:val="B45235D2"/>
    <w:lvl w:ilvl="0" w:tplc="238275F2">
      <w:start w:val="1"/>
      <w:numFmt w:val="bullet"/>
      <w:pStyle w:val="a1"/>
      <w:lvlText w:val="−"/>
      <w:lvlJc w:val="left"/>
      <w:pPr>
        <w:ind w:left="2664" w:hanging="360"/>
      </w:pPr>
      <w:rPr>
        <w:rFonts w:ascii="Times New Roman" w:hAnsi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41952AE3"/>
    <w:multiLevelType w:val="hybridMultilevel"/>
    <w:tmpl w:val="92B48C64"/>
    <w:lvl w:ilvl="0" w:tplc="46324490">
      <w:start w:val="1"/>
      <w:numFmt w:val="russianLower"/>
      <w:pStyle w:val="a2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537202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5" w15:restartNumberingAfterBreak="0">
    <w:nsid w:val="63C371F5"/>
    <w:multiLevelType w:val="multilevel"/>
    <w:tmpl w:val="4D4826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4413A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7B4A2621"/>
    <w:multiLevelType w:val="hybridMultilevel"/>
    <w:tmpl w:val="DA46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460649">
    <w:abstractNumId w:val="1"/>
  </w:num>
  <w:num w:numId="2" w16cid:durableId="764693766">
    <w:abstractNumId w:val="7"/>
  </w:num>
  <w:num w:numId="3" w16cid:durableId="1242567413">
    <w:abstractNumId w:val="0"/>
  </w:num>
  <w:num w:numId="4" w16cid:durableId="157159559">
    <w:abstractNumId w:val="6"/>
  </w:num>
  <w:num w:numId="5" w16cid:durableId="1245262841">
    <w:abstractNumId w:val="2"/>
  </w:num>
  <w:num w:numId="6" w16cid:durableId="870534805">
    <w:abstractNumId w:val="3"/>
  </w:num>
  <w:num w:numId="7" w16cid:durableId="774515347">
    <w:abstractNumId w:val="4"/>
  </w:num>
  <w:num w:numId="8" w16cid:durableId="62419088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ECC"/>
    <w:rsid w:val="000037BA"/>
    <w:rsid w:val="00004405"/>
    <w:rsid w:val="00006E3F"/>
    <w:rsid w:val="00015264"/>
    <w:rsid w:val="00015523"/>
    <w:rsid w:val="00017310"/>
    <w:rsid w:val="00017D29"/>
    <w:rsid w:val="0002131A"/>
    <w:rsid w:val="00033022"/>
    <w:rsid w:val="00037F75"/>
    <w:rsid w:val="00040AF4"/>
    <w:rsid w:val="000458B9"/>
    <w:rsid w:val="00053061"/>
    <w:rsid w:val="00054415"/>
    <w:rsid w:val="000615AA"/>
    <w:rsid w:val="0007127D"/>
    <w:rsid w:val="00077780"/>
    <w:rsid w:val="0009297F"/>
    <w:rsid w:val="00097C9A"/>
    <w:rsid w:val="000A69CD"/>
    <w:rsid w:val="000A7CDD"/>
    <w:rsid w:val="000B003C"/>
    <w:rsid w:val="000B19D1"/>
    <w:rsid w:val="000B5D05"/>
    <w:rsid w:val="000B7D90"/>
    <w:rsid w:val="000C198E"/>
    <w:rsid w:val="000C6D83"/>
    <w:rsid w:val="000C7EEE"/>
    <w:rsid w:val="000D3ADD"/>
    <w:rsid w:val="000D3F6D"/>
    <w:rsid w:val="000D593A"/>
    <w:rsid w:val="000D68DE"/>
    <w:rsid w:val="000D6C8B"/>
    <w:rsid w:val="000E1109"/>
    <w:rsid w:val="000E535C"/>
    <w:rsid w:val="001005D9"/>
    <w:rsid w:val="00104709"/>
    <w:rsid w:val="00113453"/>
    <w:rsid w:val="001137C4"/>
    <w:rsid w:val="001158C3"/>
    <w:rsid w:val="0011619A"/>
    <w:rsid w:val="0012296B"/>
    <w:rsid w:val="00123ADE"/>
    <w:rsid w:val="00124B30"/>
    <w:rsid w:val="001260D1"/>
    <w:rsid w:val="00131AD8"/>
    <w:rsid w:val="00136B20"/>
    <w:rsid w:val="00137B31"/>
    <w:rsid w:val="001402E4"/>
    <w:rsid w:val="001410A2"/>
    <w:rsid w:val="001512E0"/>
    <w:rsid w:val="00152458"/>
    <w:rsid w:val="001553A4"/>
    <w:rsid w:val="00157D76"/>
    <w:rsid w:val="00160049"/>
    <w:rsid w:val="00167054"/>
    <w:rsid w:val="00173649"/>
    <w:rsid w:val="001826B8"/>
    <w:rsid w:val="00182BCE"/>
    <w:rsid w:val="00191E85"/>
    <w:rsid w:val="001925F0"/>
    <w:rsid w:val="0019330A"/>
    <w:rsid w:val="00195366"/>
    <w:rsid w:val="00195FB6"/>
    <w:rsid w:val="00197866"/>
    <w:rsid w:val="001A2579"/>
    <w:rsid w:val="001A2BCF"/>
    <w:rsid w:val="001A5C7D"/>
    <w:rsid w:val="001A6030"/>
    <w:rsid w:val="001B17C8"/>
    <w:rsid w:val="001B2861"/>
    <w:rsid w:val="001B2C0A"/>
    <w:rsid w:val="001C0EE0"/>
    <w:rsid w:val="001C182B"/>
    <w:rsid w:val="001D291E"/>
    <w:rsid w:val="001D29A4"/>
    <w:rsid w:val="001D724E"/>
    <w:rsid w:val="001D741A"/>
    <w:rsid w:val="001E1897"/>
    <w:rsid w:val="001E1B51"/>
    <w:rsid w:val="001E2116"/>
    <w:rsid w:val="001E2734"/>
    <w:rsid w:val="001E28E5"/>
    <w:rsid w:val="001E73B2"/>
    <w:rsid w:val="001F1BC1"/>
    <w:rsid w:val="001F7519"/>
    <w:rsid w:val="002019B7"/>
    <w:rsid w:val="0020601C"/>
    <w:rsid w:val="002070BB"/>
    <w:rsid w:val="00211692"/>
    <w:rsid w:val="00211942"/>
    <w:rsid w:val="0021483E"/>
    <w:rsid w:val="00214D1B"/>
    <w:rsid w:val="00216563"/>
    <w:rsid w:val="00223888"/>
    <w:rsid w:val="00223B48"/>
    <w:rsid w:val="002245F2"/>
    <w:rsid w:val="00240459"/>
    <w:rsid w:val="00241009"/>
    <w:rsid w:val="00241383"/>
    <w:rsid w:val="00242D89"/>
    <w:rsid w:val="00243185"/>
    <w:rsid w:val="00243AA5"/>
    <w:rsid w:val="002440D9"/>
    <w:rsid w:val="0024591F"/>
    <w:rsid w:val="00245A2B"/>
    <w:rsid w:val="00246EB2"/>
    <w:rsid w:val="002472CB"/>
    <w:rsid w:val="00247B67"/>
    <w:rsid w:val="002562F3"/>
    <w:rsid w:val="00267EF1"/>
    <w:rsid w:val="0027024B"/>
    <w:rsid w:val="002766BC"/>
    <w:rsid w:val="00296392"/>
    <w:rsid w:val="002A40D8"/>
    <w:rsid w:val="002B267A"/>
    <w:rsid w:val="002B5486"/>
    <w:rsid w:val="002B6A1B"/>
    <w:rsid w:val="002C1530"/>
    <w:rsid w:val="002C1A99"/>
    <w:rsid w:val="002C330C"/>
    <w:rsid w:val="002C4232"/>
    <w:rsid w:val="002C5CBF"/>
    <w:rsid w:val="002E5205"/>
    <w:rsid w:val="002F08CF"/>
    <w:rsid w:val="002F483F"/>
    <w:rsid w:val="002F697B"/>
    <w:rsid w:val="002F6CE5"/>
    <w:rsid w:val="003327BB"/>
    <w:rsid w:val="00334527"/>
    <w:rsid w:val="00342514"/>
    <w:rsid w:val="00345CDC"/>
    <w:rsid w:val="00354E34"/>
    <w:rsid w:val="00354E38"/>
    <w:rsid w:val="003667C4"/>
    <w:rsid w:val="00367F87"/>
    <w:rsid w:val="0037013E"/>
    <w:rsid w:val="00372466"/>
    <w:rsid w:val="00375ECC"/>
    <w:rsid w:val="003764CB"/>
    <w:rsid w:val="00376C3A"/>
    <w:rsid w:val="003848F3"/>
    <w:rsid w:val="00385AB2"/>
    <w:rsid w:val="0038635D"/>
    <w:rsid w:val="00391B0B"/>
    <w:rsid w:val="00392CAF"/>
    <w:rsid w:val="00392E59"/>
    <w:rsid w:val="003A0D9B"/>
    <w:rsid w:val="003A20F3"/>
    <w:rsid w:val="003B1FD6"/>
    <w:rsid w:val="003B50EC"/>
    <w:rsid w:val="003B6943"/>
    <w:rsid w:val="003D143D"/>
    <w:rsid w:val="003D50C1"/>
    <w:rsid w:val="003D70CF"/>
    <w:rsid w:val="003D7F50"/>
    <w:rsid w:val="003E077E"/>
    <w:rsid w:val="003E1150"/>
    <w:rsid w:val="003E195C"/>
    <w:rsid w:val="003E42F4"/>
    <w:rsid w:val="003E5CC1"/>
    <w:rsid w:val="003F0639"/>
    <w:rsid w:val="003F2C63"/>
    <w:rsid w:val="0040695C"/>
    <w:rsid w:val="00411F2E"/>
    <w:rsid w:val="0041319B"/>
    <w:rsid w:val="0041453F"/>
    <w:rsid w:val="00414B62"/>
    <w:rsid w:val="00416177"/>
    <w:rsid w:val="00416572"/>
    <w:rsid w:val="00421F83"/>
    <w:rsid w:val="00426CCA"/>
    <w:rsid w:val="0042775A"/>
    <w:rsid w:val="0043300F"/>
    <w:rsid w:val="00437204"/>
    <w:rsid w:val="0044762B"/>
    <w:rsid w:val="00451A22"/>
    <w:rsid w:val="00457340"/>
    <w:rsid w:val="004758B7"/>
    <w:rsid w:val="00476547"/>
    <w:rsid w:val="004857E7"/>
    <w:rsid w:val="004857FC"/>
    <w:rsid w:val="00491D0B"/>
    <w:rsid w:val="00492CB3"/>
    <w:rsid w:val="00495AD7"/>
    <w:rsid w:val="004B0163"/>
    <w:rsid w:val="004C2CCE"/>
    <w:rsid w:val="004C4818"/>
    <w:rsid w:val="004C4BD6"/>
    <w:rsid w:val="004C51E1"/>
    <w:rsid w:val="004C6D0A"/>
    <w:rsid w:val="004D1540"/>
    <w:rsid w:val="004D1F49"/>
    <w:rsid w:val="004D29C2"/>
    <w:rsid w:val="004D42F0"/>
    <w:rsid w:val="004D773E"/>
    <w:rsid w:val="004F69CA"/>
    <w:rsid w:val="00500CC9"/>
    <w:rsid w:val="005010E5"/>
    <w:rsid w:val="0051103D"/>
    <w:rsid w:val="00511C61"/>
    <w:rsid w:val="00512054"/>
    <w:rsid w:val="005131E8"/>
    <w:rsid w:val="005132A1"/>
    <w:rsid w:val="00514395"/>
    <w:rsid w:val="00514D82"/>
    <w:rsid w:val="00527F0D"/>
    <w:rsid w:val="005313C6"/>
    <w:rsid w:val="0053188F"/>
    <w:rsid w:val="00535161"/>
    <w:rsid w:val="0054744A"/>
    <w:rsid w:val="00552066"/>
    <w:rsid w:val="00557553"/>
    <w:rsid w:val="00557706"/>
    <w:rsid w:val="00557CB4"/>
    <w:rsid w:val="00560821"/>
    <w:rsid w:val="00561C10"/>
    <w:rsid w:val="005622B8"/>
    <w:rsid w:val="00563697"/>
    <w:rsid w:val="0056380B"/>
    <w:rsid w:val="005658D7"/>
    <w:rsid w:val="00565B52"/>
    <w:rsid w:val="00572098"/>
    <w:rsid w:val="0057575C"/>
    <w:rsid w:val="00576894"/>
    <w:rsid w:val="0058006C"/>
    <w:rsid w:val="00583F50"/>
    <w:rsid w:val="005855AA"/>
    <w:rsid w:val="00586ABC"/>
    <w:rsid w:val="00587167"/>
    <w:rsid w:val="00590F16"/>
    <w:rsid w:val="00595318"/>
    <w:rsid w:val="005A0F84"/>
    <w:rsid w:val="005A166A"/>
    <w:rsid w:val="005A2C31"/>
    <w:rsid w:val="005A6D85"/>
    <w:rsid w:val="005B4F2E"/>
    <w:rsid w:val="005B6B80"/>
    <w:rsid w:val="005C0F1C"/>
    <w:rsid w:val="005C6CC0"/>
    <w:rsid w:val="005C785C"/>
    <w:rsid w:val="005D170F"/>
    <w:rsid w:val="005D5C36"/>
    <w:rsid w:val="005D6D7E"/>
    <w:rsid w:val="005E3692"/>
    <w:rsid w:val="0061523D"/>
    <w:rsid w:val="00616D0D"/>
    <w:rsid w:val="0062025D"/>
    <w:rsid w:val="00622A61"/>
    <w:rsid w:val="0062398B"/>
    <w:rsid w:val="006246FC"/>
    <w:rsid w:val="00626B0A"/>
    <w:rsid w:val="00633393"/>
    <w:rsid w:val="006337DA"/>
    <w:rsid w:val="00635BE5"/>
    <w:rsid w:val="006371D0"/>
    <w:rsid w:val="00644044"/>
    <w:rsid w:val="0065302A"/>
    <w:rsid w:val="006561CE"/>
    <w:rsid w:val="0066488E"/>
    <w:rsid w:val="00664C9C"/>
    <w:rsid w:val="006659F7"/>
    <w:rsid w:val="00671AEA"/>
    <w:rsid w:val="00672E5E"/>
    <w:rsid w:val="00680706"/>
    <w:rsid w:val="006827D9"/>
    <w:rsid w:val="00690D3A"/>
    <w:rsid w:val="00692798"/>
    <w:rsid w:val="006A1C1E"/>
    <w:rsid w:val="006B3B40"/>
    <w:rsid w:val="006B4B01"/>
    <w:rsid w:val="006C735D"/>
    <w:rsid w:val="006C748C"/>
    <w:rsid w:val="006C75C9"/>
    <w:rsid w:val="006D5D99"/>
    <w:rsid w:val="006D66C8"/>
    <w:rsid w:val="006E48C1"/>
    <w:rsid w:val="006E6183"/>
    <w:rsid w:val="006F08A7"/>
    <w:rsid w:val="006F7532"/>
    <w:rsid w:val="007137CC"/>
    <w:rsid w:val="00713F88"/>
    <w:rsid w:val="007310E3"/>
    <w:rsid w:val="00731655"/>
    <w:rsid w:val="00732762"/>
    <w:rsid w:val="00741CFB"/>
    <w:rsid w:val="00744D15"/>
    <w:rsid w:val="00751608"/>
    <w:rsid w:val="007521B7"/>
    <w:rsid w:val="007522B0"/>
    <w:rsid w:val="00753FF6"/>
    <w:rsid w:val="00755E9C"/>
    <w:rsid w:val="0076144A"/>
    <w:rsid w:val="00762D58"/>
    <w:rsid w:val="0076345A"/>
    <w:rsid w:val="007638B9"/>
    <w:rsid w:val="00766218"/>
    <w:rsid w:val="00766B3B"/>
    <w:rsid w:val="007773FC"/>
    <w:rsid w:val="00777535"/>
    <w:rsid w:val="00780FF7"/>
    <w:rsid w:val="007822A8"/>
    <w:rsid w:val="00786544"/>
    <w:rsid w:val="00787B60"/>
    <w:rsid w:val="00791BB0"/>
    <w:rsid w:val="00792812"/>
    <w:rsid w:val="0079300F"/>
    <w:rsid w:val="0079490A"/>
    <w:rsid w:val="00794C91"/>
    <w:rsid w:val="00797E7C"/>
    <w:rsid w:val="007B0BD0"/>
    <w:rsid w:val="007B769E"/>
    <w:rsid w:val="007C1F4F"/>
    <w:rsid w:val="007C50F6"/>
    <w:rsid w:val="007D6E60"/>
    <w:rsid w:val="007E5FF4"/>
    <w:rsid w:val="007E62E9"/>
    <w:rsid w:val="007F0070"/>
    <w:rsid w:val="007F51CC"/>
    <w:rsid w:val="007F7190"/>
    <w:rsid w:val="00803654"/>
    <w:rsid w:val="0081267D"/>
    <w:rsid w:val="00812837"/>
    <w:rsid w:val="0081439A"/>
    <w:rsid w:val="00817A22"/>
    <w:rsid w:val="008215E5"/>
    <w:rsid w:val="00827C09"/>
    <w:rsid w:val="00830E66"/>
    <w:rsid w:val="00833A12"/>
    <w:rsid w:val="00836262"/>
    <w:rsid w:val="00837EEE"/>
    <w:rsid w:val="00842CDB"/>
    <w:rsid w:val="008453C1"/>
    <w:rsid w:val="008464CF"/>
    <w:rsid w:val="008476B8"/>
    <w:rsid w:val="00860725"/>
    <w:rsid w:val="008620D0"/>
    <w:rsid w:val="0086666D"/>
    <w:rsid w:val="00870954"/>
    <w:rsid w:val="008832E6"/>
    <w:rsid w:val="00890C8D"/>
    <w:rsid w:val="00891738"/>
    <w:rsid w:val="00892D9B"/>
    <w:rsid w:val="00893C50"/>
    <w:rsid w:val="00894EB7"/>
    <w:rsid w:val="008A04FF"/>
    <w:rsid w:val="008A151B"/>
    <w:rsid w:val="008A4B3A"/>
    <w:rsid w:val="008A67F4"/>
    <w:rsid w:val="008B14F4"/>
    <w:rsid w:val="008B44B7"/>
    <w:rsid w:val="008C19FC"/>
    <w:rsid w:val="008C301C"/>
    <w:rsid w:val="008C5B53"/>
    <w:rsid w:val="008C5B89"/>
    <w:rsid w:val="008C5FC0"/>
    <w:rsid w:val="008C63C0"/>
    <w:rsid w:val="008D02F1"/>
    <w:rsid w:val="008D3421"/>
    <w:rsid w:val="008E1D5C"/>
    <w:rsid w:val="008E3B13"/>
    <w:rsid w:val="008E790A"/>
    <w:rsid w:val="008F4104"/>
    <w:rsid w:val="008F5BFB"/>
    <w:rsid w:val="008F5D99"/>
    <w:rsid w:val="008F65E1"/>
    <w:rsid w:val="008F65FF"/>
    <w:rsid w:val="00904CC1"/>
    <w:rsid w:val="0091001E"/>
    <w:rsid w:val="009107C4"/>
    <w:rsid w:val="00924B2B"/>
    <w:rsid w:val="00927BE1"/>
    <w:rsid w:val="00932797"/>
    <w:rsid w:val="0093283C"/>
    <w:rsid w:val="00932E4B"/>
    <w:rsid w:val="00934468"/>
    <w:rsid w:val="009433B5"/>
    <w:rsid w:val="00950B71"/>
    <w:rsid w:val="00951688"/>
    <w:rsid w:val="00951D23"/>
    <w:rsid w:val="00954FDC"/>
    <w:rsid w:val="00961A05"/>
    <w:rsid w:val="00962ED9"/>
    <w:rsid w:val="009701DB"/>
    <w:rsid w:val="00977022"/>
    <w:rsid w:val="00982DFF"/>
    <w:rsid w:val="00983EB4"/>
    <w:rsid w:val="009925A1"/>
    <w:rsid w:val="009957B4"/>
    <w:rsid w:val="009A26CE"/>
    <w:rsid w:val="009B09B1"/>
    <w:rsid w:val="009B2975"/>
    <w:rsid w:val="009C1A7C"/>
    <w:rsid w:val="009C54D9"/>
    <w:rsid w:val="009C7416"/>
    <w:rsid w:val="009D2D56"/>
    <w:rsid w:val="009D2F10"/>
    <w:rsid w:val="009D478B"/>
    <w:rsid w:val="009E274D"/>
    <w:rsid w:val="009E4C0A"/>
    <w:rsid w:val="009F4944"/>
    <w:rsid w:val="00A0526C"/>
    <w:rsid w:val="00A054CB"/>
    <w:rsid w:val="00A0671B"/>
    <w:rsid w:val="00A12965"/>
    <w:rsid w:val="00A12AD0"/>
    <w:rsid w:val="00A13E8E"/>
    <w:rsid w:val="00A145F2"/>
    <w:rsid w:val="00A15CB9"/>
    <w:rsid w:val="00A1675F"/>
    <w:rsid w:val="00A17E08"/>
    <w:rsid w:val="00A217A7"/>
    <w:rsid w:val="00A26428"/>
    <w:rsid w:val="00A30F78"/>
    <w:rsid w:val="00A33FC0"/>
    <w:rsid w:val="00A45918"/>
    <w:rsid w:val="00A51756"/>
    <w:rsid w:val="00A71AD7"/>
    <w:rsid w:val="00A743E1"/>
    <w:rsid w:val="00A843F7"/>
    <w:rsid w:val="00A86320"/>
    <w:rsid w:val="00A87CCD"/>
    <w:rsid w:val="00A90104"/>
    <w:rsid w:val="00A920BD"/>
    <w:rsid w:val="00A933F1"/>
    <w:rsid w:val="00A943AF"/>
    <w:rsid w:val="00AA0247"/>
    <w:rsid w:val="00AA258B"/>
    <w:rsid w:val="00AA5B28"/>
    <w:rsid w:val="00AB1961"/>
    <w:rsid w:val="00AB3416"/>
    <w:rsid w:val="00AB544C"/>
    <w:rsid w:val="00AB7E39"/>
    <w:rsid w:val="00AD4127"/>
    <w:rsid w:val="00AE2AB4"/>
    <w:rsid w:val="00AE41B8"/>
    <w:rsid w:val="00AE6421"/>
    <w:rsid w:val="00AF11E5"/>
    <w:rsid w:val="00B0012B"/>
    <w:rsid w:val="00B0274B"/>
    <w:rsid w:val="00B135AA"/>
    <w:rsid w:val="00B15BB1"/>
    <w:rsid w:val="00B20AC8"/>
    <w:rsid w:val="00B20EAD"/>
    <w:rsid w:val="00B2791F"/>
    <w:rsid w:val="00B31734"/>
    <w:rsid w:val="00B31B9F"/>
    <w:rsid w:val="00B32784"/>
    <w:rsid w:val="00B32975"/>
    <w:rsid w:val="00B34547"/>
    <w:rsid w:val="00B358E2"/>
    <w:rsid w:val="00B37ED7"/>
    <w:rsid w:val="00B428C9"/>
    <w:rsid w:val="00B43B4C"/>
    <w:rsid w:val="00B454D3"/>
    <w:rsid w:val="00B46406"/>
    <w:rsid w:val="00B46412"/>
    <w:rsid w:val="00B46FEF"/>
    <w:rsid w:val="00B551F6"/>
    <w:rsid w:val="00B622A2"/>
    <w:rsid w:val="00B634DE"/>
    <w:rsid w:val="00B6491D"/>
    <w:rsid w:val="00B709EE"/>
    <w:rsid w:val="00B74785"/>
    <w:rsid w:val="00B75998"/>
    <w:rsid w:val="00B778E5"/>
    <w:rsid w:val="00B82422"/>
    <w:rsid w:val="00B87E43"/>
    <w:rsid w:val="00B91B1B"/>
    <w:rsid w:val="00B91EEE"/>
    <w:rsid w:val="00B92954"/>
    <w:rsid w:val="00BA0853"/>
    <w:rsid w:val="00BA3202"/>
    <w:rsid w:val="00BA4074"/>
    <w:rsid w:val="00BB011D"/>
    <w:rsid w:val="00BB5323"/>
    <w:rsid w:val="00BB6537"/>
    <w:rsid w:val="00BB78A9"/>
    <w:rsid w:val="00BC393B"/>
    <w:rsid w:val="00BC3F9D"/>
    <w:rsid w:val="00BC599F"/>
    <w:rsid w:val="00BD0140"/>
    <w:rsid w:val="00BD31A2"/>
    <w:rsid w:val="00BE42C8"/>
    <w:rsid w:val="00BF0A6D"/>
    <w:rsid w:val="00BF3CBA"/>
    <w:rsid w:val="00BF46EF"/>
    <w:rsid w:val="00BF7251"/>
    <w:rsid w:val="00C00457"/>
    <w:rsid w:val="00C0433C"/>
    <w:rsid w:val="00C109E8"/>
    <w:rsid w:val="00C11000"/>
    <w:rsid w:val="00C11120"/>
    <w:rsid w:val="00C165A2"/>
    <w:rsid w:val="00C27000"/>
    <w:rsid w:val="00C27369"/>
    <w:rsid w:val="00C32DDE"/>
    <w:rsid w:val="00C33B19"/>
    <w:rsid w:val="00C344B1"/>
    <w:rsid w:val="00C36412"/>
    <w:rsid w:val="00C4018F"/>
    <w:rsid w:val="00C4168A"/>
    <w:rsid w:val="00C41DA9"/>
    <w:rsid w:val="00C421BD"/>
    <w:rsid w:val="00C5225C"/>
    <w:rsid w:val="00C556AA"/>
    <w:rsid w:val="00C55D2F"/>
    <w:rsid w:val="00C575C6"/>
    <w:rsid w:val="00C60FB1"/>
    <w:rsid w:val="00C619EF"/>
    <w:rsid w:val="00C62334"/>
    <w:rsid w:val="00C64A97"/>
    <w:rsid w:val="00C66852"/>
    <w:rsid w:val="00C679D1"/>
    <w:rsid w:val="00C75E97"/>
    <w:rsid w:val="00C82BA7"/>
    <w:rsid w:val="00C9254D"/>
    <w:rsid w:val="00C96119"/>
    <w:rsid w:val="00CA3364"/>
    <w:rsid w:val="00CA4825"/>
    <w:rsid w:val="00CA5BCE"/>
    <w:rsid w:val="00CA5D1F"/>
    <w:rsid w:val="00CA685C"/>
    <w:rsid w:val="00CB5C99"/>
    <w:rsid w:val="00CC1BC9"/>
    <w:rsid w:val="00CC69BD"/>
    <w:rsid w:val="00CC7ECB"/>
    <w:rsid w:val="00CD1C9E"/>
    <w:rsid w:val="00CD3665"/>
    <w:rsid w:val="00CE3684"/>
    <w:rsid w:val="00CE37B8"/>
    <w:rsid w:val="00CE48EC"/>
    <w:rsid w:val="00CF2544"/>
    <w:rsid w:val="00CF2DC5"/>
    <w:rsid w:val="00CF4D48"/>
    <w:rsid w:val="00D14BC4"/>
    <w:rsid w:val="00D16752"/>
    <w:rsid w:val="00D20F9F"/>
    <w:rsid w:val="00D23358"/>
    <w:rsid w:val="00D328C8"/>
    <w:rsid w:val="00D350B9"/>
    <w:rsid w:val="00D40648"/>
    <w:rsid w:val="00D41385"/>
    <w:rsid w:val="00D4214C"/>
    <w:rsid w:val="00D4375E"/>
    <w:rsid w:val="00D50D7A"/>
    <w:rsid w:val="00D53672"/>
    <w:rsid w:val="00D60702"/>
    <w:rsid w:val="00D60AA4"/>
    <w:rsid w:val="00D61776"/>
    <w:rsid w:val="00D61880"/>
    <w:rsid w:val="00D61AB2"/>
    <w:rsid w:val="00D64659"/>
    <w:rsid w:val="00D649CE"/>
    <w:rsid w:val="00D728C6"/>
    <w:rsid w:val="00D73AC8"/>
    <w:rsid w:val="00D75729"/>
    <w:rsid w:val="00D76C6F"/>
    <w:rsid w:val="00D77C5D"/>
    <w:rsid w:val="00D82E43"/>
    <w:rsid w:val="00D85F26"/>
    <w:rsid w:val="00D97F04"/>
    <w:rsid w:val="00DA087F"/>
    <w:rsid w:val="00DA3011"/>
    <w:rsid w:val="00DA66A4"/>
    <w:rsid w:val="00DB2049"/>
    <w:rsid w:val="00DB6367"/>
    <w:rsid w:val="00DC3E96"/>
    <w:rsid w:val="00DD5170"/>
    <w:rsid w:val="00DE081C"/>
    <w:rsid w:val="00DE363B"/>
    <w:rsid w:val="00DE542C"/>
    <w:rsid w:val="00DE5BC3"/>
    <w:rsid w:val="00DF00D4"/>
    <w:rsid w:val="00DF6145"/>
    <w:rsid w:val="00E05336"/>
    <w:rsid w:val="00E06D5C"/>
    <w:rsid w:val="00E15F6B"/>
    <w:rsid w:val="00E1709D"/>
    <w:rsid w:val="00E22F28"/>
    <w:rsid w:val="00E24A05"/>
    <w:rsid w:val="00E27260"/>
    <w:rsid w:val="00E31295"/>
    <w:rsid w:val="00E33A0A"/>
    <w:rsid w:val="00E33FE5"/>
    <w:rsid w:val="00E40E65"/>
    <w:rsid w:val="00E53123"/>
    <w:rsid w:val="00E5331E"/>
    <w:rsid w:val="00E5471E"/>
    <w:rsid w:val="00E654BB"/>
    <w:rsid w:val="00E67C6C"/>
    <w:rsid w:val="00E82A8A"/>
    <w:rsid w:val="00E82FD5"/>
    <w:rsid w:val="00E8757F"/>
    <w:rsid w:val="00E92740"/>
    <w:rsid w:val="00EA0C82"/>
    <w:rsid w:val="00EA1066"/>
    <w:rsid w:val="00EA221D"/>
    <w:rsid w:val="00EA4E0F"/>
    <w:rsid w:val="00EB0AF1"/>
    <w:rsid w:val="00EB55F2"/>
    <w:rsid w:val="00EB708B"/>
    <w:rsid w:val="00EB723F"/>
    <w:rsid w:val="00EC5899"/>
    <w:rsid w:val="00EC6230"/>
    <w:rsid w:val="00ED0A0A"/>
    <w:rsid w:val="00ED4F6A"/>
    <w:rsid w:val="00ED78FB"/>
    <w:rsid w:val="00EE3C39"/>
    <w:rsid w:val="00EF5A66"/>
    <w:rsid w:val="00EF654F"/>
    <w:rsid w:val="00F1232B"/>
    <w:rsid w:val="00F129C6"/>
    <w:rsid w:val="00F16F8D"/>
    <w:rsid w:val="00F24AAC"/>
    <w:rsid w:val="00F27055"/>
    <w:rsid w:val="00F27488"/>
    <w:rsid w:val="00F2776E"/>
    <w:rsid w:val="00F34EC7"/>
    <w:rsid w:val="00F377FB"/>
    <w:rsid w:val="00F42B1C"/>
    <w:rsid w:val="00F43919"/>
    <w:rsid w:val="00F43C17"/>
    <w:rsid w:val="00F54293"/>
    <w:rsid w:val="00F60265"/>
    <w:rsid w:val="00F62ED6"/>
    <w:rsid w:val="00F63378"/>
    <w:rsid w:val="00F673C6"/>
    <w:rsid w:val="00F715C0"/>
    <w:rsid w:val="00F73D17"/>
    <w:rsid w:val="00F76A64"/>
    <w:rsid w:val="00F86ECB"/>
    <w:rsid w:val="00F87A3D"/>
    <w:rsid w:val="00F9287B"/>
    <w:rsid w:val="00FA113B"/>
    <w:rsid w:val="00FA279A"/>
    <w:rsid w:val="00FA53D5"/>
    <w:rsid w:val="00FA5C88"/>
    <w:rsid w:val="00FA7302"/>
    <w:rsid w:val="00FA78CA"/>
    <w:rsid w:val="00FB09CB"/>
    <w:rsid w:val="00FB2BFA"/>
    <w:rsid w:val="00FB3742"/>
    <w:rsid w:val="00FB4DAD"/>
    <w:rsid w:val="00FC3FDE"/>
    <w:rsid w:val="00FC48BD"/>
    <w:rsid w:val="00FC6640"/>
    <w:rsid w:val="00FE0C08"/>
    <w:rsid w:val="00FE2C5A"/>
    <w:rsid w:val="00FE34DA"/>
    <w:rsid w:val="00FE3D72"/>
    <w:rsid w:val="00FF1CA8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A7BCB"/>
  <w15:docId w15:val="{8A34CBE4-569B-402C-B556-A7BAEC00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221D"/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EA221D"/>
    <w:pPr>
      <w:keepNext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3"/>
    <w:next w:val="a3"/>
    <w:link w:val="20"/>
    <w:uiPriority w:val="99"/>
    <w:qFormat/>
    <w:rsid w:val="00EA221D"/>
    <w:pPr>
      <w:keepNext/>
      <w:widowControl w:val="0"/>
      <w:jc w:val="center"/>
      <w:outlineLvl w:val="1"/>
    </w:pPr>
    <w:rPr>
      <w:rFonts w:ascii="Cambria" w:hAnsi="Cambria"/>
      <w:b/>
      <w:i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5EC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75ECC"/>
    <w:rPr>
      <w:rFonts w:ascii="Cambria" w:hAnsi="Cambria" w:cs="Times New Roman"/>
      <w:b/>
      <w:i/>
      <w:sz w:val="28"/>
    </w:rPr>
  </w:style>
  <w:style w:type="character" w:styleId="a7">
    <w:name w:val="Hyperlink"/>
    <w:uiPriority w:val="99"/>
    <w:rsid w:val="00EA221D"/>
    <w:rPr>
      <w:rFonts w:cs="Times New Roman"/>
      <w:color w:val="0000FF"/>
      <w:u w:val="single"/>
    </w:rPr>
  </w:style>
  <w:style w:type="paragraph" w:styleId="a8">
    <w:name w:val="Title"/>
    <w:basedOn w:val="a3"/>
    <w:link w:val="a9"/>
    <w:uiPriority w:val="99"/>
    <w:qFormat/>
    <w:rsid w:val="00EA221D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9">
    <w:name w:val="Заголовок Знак"/>
    <w:link w:val="a8"/>
    <w:uiPriority w:val="99"/>
    <w:locked/>
    <w:rsid w:val="00375ECC"/>
    <w:rPr>
      <w:rFonts w:ascii="Cambria" w:hAnsi="Cambria" w:cs="Times New Roman"/>
      <w:b/>
      <w:kern w:val="28"/>
      <w:sz w:val="32"/>
    </w:rPr>
  </w:style>
  <w:style w:type="character" w:styleId="aa">
    <w:name w:val="Strong"/>
    <w:uiPriority w:val="99"/>
    <w:qFormat/>
    <w:rsid w:val="00EA221D"/>
    <w:rPr>
      <w:rFonts w:cs="Times New Roman"/>
      <w:b/>
    </w:rPr>
  </w:style>
  <w:style w:type="paragraph" w:customStyle="1" w:styleId="BalloonText1">
    <w:name w:val="Balloon Text1"/>
    <w:basedOn w:val="a3"/>
    <w:uiPriority w:val="99"/>
    <w:rsid w:val="00EA2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EA221D"/>
    <w:rPr>
      <w:rFonts w:ascii="Tahoma" w:hAnsi="Tahoma"/>
      <w:sz w:val="16"/>
    </w:rPr>
  </w:style>
  <w:style w:type="paragraph" w:styleId="ab">
    <w:name w:val="Balloon Text"/>
    <w:basedOn w:val="a3"/>
    <w:link w:val="11"/>
    <w:uiPriority w:val="99"/>
    <w:rsid w:val="00053061"/>
    <w:rPr>
      <w:sz w:val="24"/>
      <w:szCs w:val="20"/>
    </w:rPr>
  </w:style>
  <w:style w:type="character" w:customStyle="1" w:styleId="11">
    <w:name w:val="Текст выноски Знак1"/>
    <w:link w:val="ab"/>
    <w:uiPriority w:val="99"/>
    <w:locked/>
    <w:rsid w:val="00053061"/>
    <w:rPr>
      <w:rFonts w:cs="Times New Roman"/>
      <w:sz w:val="24"/>
    </w:rPr>
  </w:style>
  <w:style w:type="character" w:customStyle="1" w:styleId="ac">
    <w:name w:val="Текст выноски Знак"/>
    <w:uiPriority w:val="99"/>
    <w:rsid w:val="00EA221D"/>
    <w:rPr>
      <w:rFonts w:ascii="Tahoma" w:hAnsi="Tahoma"/>
      <w:sz w:val="16"/>
    </w:rPr>
  </w:style>
  <w:style w:type="paragraph" w:styleId="ad">
    <w:name w:val="Body Text Indent"/>
    <w:basedOn w:val="a3"/>
    <w:link w:val="ae"/>
    <w:uiPriority w:val="99"/>
    <w:rsid w:val="00EA221D"/>
    <w:pPr>
      <w:widowControl w:val="0"/>
      <w:ind w:firstLine="283"/>
      <w:jc w:val="both"/>
    </w:pPr>
    <w:rPr>
      <w:sz w:val="24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375ECC"/>
    <w:rPr>
      <w:rFonts w:ascii="Times New Roman" w:hAnsi="Times New Roman" w:cs="Times New Roman"/>
      <w:sz w:val="24"/>
    </w:rPr>
  </w:style>
  <w:style w:type="character" w:styleId="af">
    <w:name w:val="annotation reference"/>
    <w:uiPriority w:val="99"/>
    <w:rsid w:val="00EA221D"/>
    <w:rPr>
      <w:rFonts w:cs="Times New Roman"/>
      <w:sz w:val="16"/>
    </w:rPr>
  </w:style>
  <w:style w:type="paragraph" w:styleId="af0">
    <w:name w:val="annotation text"/>
    <w:basedOn w:val="a3"/>
    <w:link w:val="12"/>
    <w:uiPriority w:val="99"/>
    <w:rsid w:val="003E42F4"/>
    <w:rPr>
      <w:szCs w:val="20"/>
    </w:rPr>
  </w:style>
  <w:style w:type="character" w:customStyle="1" w:styleId="12">
    <w:name w:val="Текст примечания Знак1"/>
    <w:link w:val="af0"/>
    <w:uiPriority w:val="99"/>
    <w:locked/>
    <w:rsid w:val="003E42F4"/>
    <w:rPr>
      <w:rFonts w:cs="Times New Roman"/>
      <w:sz w:val="28"/>
    </w:rPr>
  </w:style>
  <w:style w:type="character" w:customStyle="1" w:styleId="af1">
    <w:name w:val="Текст примечания Знак"/>
    <w:uiPriority w:val="99"/>
    <w:rsid w:val="00EA221D"/>
    <w:rPr>
      <w:rFonts w:ascii="Times New Roman" w:hAnsi="Times New Roman"/>
    </w:rPr>
  </w:style>
  <w:style w:type="paragraph" w:styleId="af2">
    <w:name w:val="annotation subject"/>
    <w:basedOn w:val="af0"/>
    <w:next w:val="af0"/>
    <w:link w:val="13"/>
    <w:uiPriority w:val="99"/>
    <w:rsid w:val="00EA221D"/>
    <w:rPr>
      <w:b/>
      <w:sz w:val="20"/>
    </w:rPr>
  </w:style>
  <w:style w:type="character" w:customStyle="1" w:styleId="13">
    <w:name w:val="Тема примечания Знак1"/>
    <w:link w:val="af2"/>
    <w:uiPriority w:val="99"/>
    <w:semiHidden/>
    <w:locked/>
    <w:rsid w:val="00375ECC"/>
    <w:rPr>
      <w:rFonts w:ascii="Times New Roman" w:hAnsi="Times New Roman" w:cs="Times New Roman"/>
      <w:b/>
      <w:sz w:val="20"/>
    </w:rPr>
  </w:style>
  <w:style w:type="character" w:customStyle="1" w:styleId="af3">
    <w:name w:val="Тема примечания Знак"/>
    <w:uiPriority w:val="99"/>
    <w:rsid w:val="00EA221D"/>
    <w:rPr>
      <w:b/>
    </w:rPr>
  </w:style>
  <w:style w:type="paragraph" w:styleId="af4">
    <w:name w:val="No Spacing"/>
    <w:uiPriority w:val="99"/>
    <w:qFormat/>
    <w:rsid w:val="00EA221D"/>
    <w:pPr>
      <w:suppressAutoHyphens/>
    </w:pPr>
    <w:rPr>
      <w:rFonts w:cs="Calibri"/>
      <w:sz w:val="22"/>
      <w:szCs w:val="22"/>
      <w:lang w:eastAsia="ar-SA"/>
    </w:rPr>
  </w:style>
  <w:style w:type="paragraph" w:customStyle="1" w:styleId="14">
    <w:name w:val="1"/>
    <w:basedOn w:val="a3"/>
    <w:uiPriority w:val="99"/>
    <w:rsid w:val="00EA221D"/>
    <w:pPr>
      <w:spacing w:before="100" w:beforeAutospacing="1" w:after="100" w:afterAutospacing="1"/>
    </w:pPr>
    <w:rPr>
      <w:rFonts w:ascii="Arial Unicode MS" w:cs="Arial Unicode MS"/>
    </w:rPr>
  </w:style>
  <w:style w:type="character" w:customStyle="1" w:styleId="3">
    <w:name w:val="Основной текст3"/>
    <w:uiPriority w:val="99"/>
    <w:rsid w:val="00EA221D"/>
    <w:rPr>
      <w:rFonts w:ascii="Times New Roman" w:hAnsi="Times New Roman"/>
      <w:color w:val="000000"/>
      <w:spacing w:val="0"/>
      <w:w w:val="100"/>
      <w:position w:val="0"/>
      <w:sz w:val="25"/>
      <w:shd w:val="clear" w:color="auto" w:fill="FFFFFF"/>
      <w:lang w:val="ru-RU"/>
    </w:rPr>
  </w:style>
  <w:style w:type="paragraph" w:styleId="af5">
    <w:name w:val="List Paragraph"/>
    <w:basedOn w:val="a3"/>
    <w:uiPriority w:val="99"/>
    <w:qFormat/>
    <w:rsid w:val="00D14BC4"/>
    <w:pPr>
      <w:ind w:left="720"/>
      <w:contextualSpacing/>
    </w:pPr>
  </w:style>
  <w:style w:type="table" w:styleId="af6">
    <w:name w:val="Table Grid"/>
    <w:basedOn w:val="a5"/>
    <w:uiPriority w:val="99"/>
    <w:rsid w:val="0045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027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Normal (Web)"/>
    <w:basedOn w:val="a3"/>
    <w:uiPriority w:val="99"/>
    <w:locked/>
    <w:rsid w:val="00015264"/>
    <w:pPr>
      <w:spacing w:before="100" w:beforeAutospacing="1" w:after="100" w:afterAutospacing="1"/>
    </w:pPr>
  </w:style>
  <w:style w:type="paragraph" w:styleId="af8">
    <w:name w:val="Body Text"/>
    <w:basedOn w:val="a3"/>
    <w:link w:val="af9"/>
    <w:uiPriority w:val="99"/>
    <w:locked/>
    <w:rsid w:val="008F5D99"/>
    <w:pPr>
      <w:spacing w:after="120"/>
    </w:pPr>
    <w:rPr>
      <w:sz w:val="24"/>
      <w:szCs w:val="20"/>
    </w:rPr>
  </w:style>
  <w:style w:type="character" w:customStyle="1" w:styleId="af9">
    <w:name w:val="Основной текст Знак"/>
    <w:link w:val="af8"/>
    <w:uiPriority w:val="99"/>
    <w:locked/>
    <w:rsid w:val="008F5D99"/>
    <w:rPr>
      <w:rFonts w:cs="Times New Roman"/>
      <w:sz w:val="24"/>
      <w:lang w:val="ru-RU" w:eastAsia="ru-RU"/>
    </w:rPr>
  </w:style>
  <w:style w:type="paragraph" w:customStyle="1" w:styleId="TableParagraph">
    <w:name w:val="Table Paragraph"/>
    <w:basedOn w:val="a3"/>
    <w:uiPriority w:val="99"/>
    <w:rsid w:val="008F5D99"/>
    <w:pPr>
      <w:widowControl w:val="0"/>
      <w:autoSpaceDE w:val="0"/>
      <w:autoSpaceDN w:val="0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Стиль"/>
    <w:basedOn w:val="a3"/>
    <w:next w:val="af7"/>
    <w:uiPriority w:val="99"/>
    <w:rsid w:val="008F5D99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uiPriority w:val="99"/>
    <w:rsid w:val="008F5D99"/>
    <w:rPr>
      <w:color w:val="FF0000"/>
    </w:rPr>
  </w:style>
  <w:style w:type="character" w:customStyle="1" w:styleId="15">
    <w:name w:val="Неразрешенное упоминание1"/>
    <w:uiPriority w:val="99"/>
    <w:semiHidden/>
    <w:rsid w:val="00833A12"/>
    <w:rPr>
      <w:color w:val="605E5C"/>
      <w:shd w:val="clear" w:color="auto" w:fill="E1DFDD"/>
    </w:rPr>
  </w:style>
  <w:style w:type="paragraph" w:customStyle="1" w:styleId="a0">
    <w:name w:val="Заголовок Положения"/>
    <w:basedOn w:val="af5"/>
    <w:uiPriority w:val="99"/>
    <w:rsid w:val="00E06D5C"/>
    <w:pPr>
      <w:keepNext/>
      <w:numPr>
        <w:numId w:val="1"/>
      </w:numPr>
      <w:spacing w:before="240" w:after="240"/>
      <w:ind w:left="357" w:hanging="357"/>
      <w:jc w:val="center"/>
      <w:outlineLvl w:val="0"/>
    </w:pPr>
    <w:rPr>
      <w:b/>
      <w:caps/>
    </w:rPr>
  </w:style>
  <w:style w:type="paragraph" w:customStyle="1" w:styleId="afb">
    <w:name w:val="Абзац Положения"/>
    <w:basedOn w:val="a3"/>
    <w:uiPriority w:val="99"/>
    <w:qFormat/>
    <w:rsid w:val="00BB5323"/>
    <w:pPr>
      <w:ind w:firstLine="567"/>
      <w:jc w:val="both"/>
      <w:outlineLvl w:val="2"/>
    </w:pPr>
  </w:style>
  <w:style w:type="paragraph" w:customStyle="1" w:styleId="a">
    <w:name w:val="Нумерация черта"/>
    <w:basedOn w:val="afb"/>
    <w:qFormat/>
    <w:rsid w:val="004B0163"/>
    <w:pPr>
      <w:numPr>
        <w:numId w:val="3"/>
      </w:numPr>
      <w:tabs>
        <w:tab w:val="left" w:pos="284"/>
      </w:tabs>
      <w:ind w:firstLine="0"/>
    </w:pPr>
  </w:style>
  <w:style w:type="character" w:styleId="afc">
    <w:name w:val="FollowedHyperlink"/>
    <w:uiPriority w:val="99"/>
    <w:semiHidden/>
    <w:locked/>
    <w:rsid w:val="00E22F28"/>
    <w:rPr>
      <w:rFonts w:cs="Times New Roman"/>
      <w:color w:val="800080"/>
      <w:u w:val="single"/>
    </w:rPr>
  </w:style>
  <w:style w:type="character" w:customStyle="1" w:styleId="21">
    <w:name w:val="Неразрешенное упоминание2"/>
    <w:uiPriority w:val="99"/>
    <w:semiHidden/>
    <w:rsid w:val="007822A8"/>
    <w:rPr>
      <w:color w:val="605E5C"/>
      <w:shd w:val="clear" w:color="auto" w:fill="E1DFDD"/>
    </w:rPr>
  </w:style>
  <w:style w:type="paragraph" w:styleId="afd">
    <w:name w:val="header"/>
    <w:basedOn w:val="a3"/>
    <w:link w:val="afe"/>
    <w:uiPriority w:val="99"/>
    <w:locked/>
    <w:rsid w:val="00E06D5C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locked/>
    <w:rsid w:val="00E06D5C"/>
    <w:rPr>
      <w:rFonts w:cs="Times New Roman"/>
      <w:sz w:val="28"/>
    </w:rPr>
  </w:style>
  <w:style w:type="paragraph" w:styleId="aff">
    <w:name w:val="footer"/>
    <w:basedOn w:val="a3"/>
    <w:link w:val="aff0"/>
    <w:uiPriority w:val="99"/>
    <w:locked/>
    <w:rsid w:val="00E06D5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locked/>
    <w:rsid w:val="00E06D5C"/>
    <w:rPr>
      <w:rFonts w:cs="Times New Roman"/>
      <w:sz w:val="28"/>
    </w:rPr>
  </w:style>
  <w:style w:type="character" w:customStyle="1" w:styleId="30">
    <w:name w:val="Неразрешенное упоминание3"/>
    <w:uiPriority w:val="99"/>
    <w:semiHidden/>
    <w:rsid w:val="00416572"/>
    <w:rPr>
      <w:color w:val="605E5C"/>
      <w:shd w:val="clear" w:color="auto" w:fill="E1DFDD"/>
    </w:rPr>
  </w:style>
  <w:style w:type="paragraph" w:customStyle="1" w:styleId="a1">
    <w:name w:val="Список_тире_Положение"/>
    <w:basedOn w:val="2"/>
    <w:qFormat/>
    <w:rsid w:val="001E2734"/>
    <w:pPr>
      <w:keepNext w:val="0"/>
      <w:widowControl/>
      <w:numPr>
        <w:numId w:val="5"/>
      </w:numPr>
      <w:ind w:left="568" w:hanging="284"/>
      <w:contextualSpacing/>
      <w:jc w:val="both"/>
      <w:outlineLvl w:val="2"/>
    </w:pPr>
    <w:rPr>
      <w:rFonts w:ascii="Times New Roman" w:hAnsi="Times New Roman"/>
      <w:b w:val="0"/>
      <w:i w:val="0"/>
      <w:color w:val="000000"/>
      <w:sz w:val="24"/>
    </w:rPr>
  </w:style>
  <w:style w:type="paragraph" w:customStyle="1" w:styleId="a2">
    <w:name w:val="Список_буквы_Положение"/>
    <w:basedOn w:val="2"/>
    <w:uiPriority w:val="99"/>
    <w:rsid w:val="001E2734"/>
    <w:pPr>
      <w:keepNext w:val="0"/>
      <w:widowControl/>
      <w:numPr>
        <w:numId w:val="6"/>
      </w:numPr>
      <w:jc w:val="both"/>
    </w:pPr>
    <w:rPr>
      <w:rFonts w:ascii="Times New Roman" w:hAnsi="Times New Roman"/>
      <w:b w:val="0"/>
      <w:i w:val="0"/>
      <w:color w:val="000000"/>
      <w:szCs w:val="28"/>
    </w:rPr>
  </w:style>
  <w:style w:type="paragraph" w:styleId="aff1">
    <w:name w:val="Revision"/>
    <w:hidden/>
    <w:uiPriority w:val="99"/>
    <w:semiHidden/>
    <w:rsid w:val="0009297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0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upload/iblock/c8f/yuakjn7sy0aecl34l7vxs0ponp3qt2ds/Pravila-FIDE-_s-01.01.2023_.pdf" TargetMode="External"/><Relationship Id="rId13" Type="http://schemas.openxmlformats.org/officeDocument/2006/relationships/hyperlink" Target="mailto:spbchessfederation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chess.ru/upload/iblock/1f2/82jsd56fpog5oef4zqorc6niqgx8558v/Pravila-vida-sporta-SHakhmaty.pdf" TargetMode="External"/><Relationship Id="rId12" Type="http://schemas.openxmlformats.org/officeDocument/2006/relationships/hyperlink" Target="https://www.hotel-moscow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tel-moscow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pbchesstournamen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chess.ru/upload/iblock/1f2/82jsd56fpog5oef4zqorc6niqgx8558v/Pravila-vida-sporta-SHakhmaty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Regul</dc:creator>
  <cp:keywords/>
  <dc:description/>
  <cp:lastModifiedBy>Алексей Савельев</cp:lastModifiedBy>
  <cp:revision>61</cp:revision>
  <cp:lastPrinted>2017-04-13T10:02:00Z</cp:lastPrinted>
  <dcterms:created xsi:type="dcterms:W3CDTF">2024-07-19T04:48:00Z</dcterms:created>
  <dcterms:modified xsi:type="dcterms:W3CDTF">2025-09-22T20:39:00Z</dcterms:modified>
</cp:coreProperties>
</file>