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6" w:type="pct"/>
        <w:tblLook w:val="00A0"/>
      </w:tblPr>
      <w:tblGrid>
        <w:gridCol w:w="3817"/>
        <w:gridCol w:w="3614"/>
        <w:gridCol w:w="3614"/>
      </w:tblGrid>
      <w:tr w:rsidR="00E3274A" w:rsidRPr="00BF42E5" w:rsidTr="00BF42E5">
        <w:trPr>
          <w:trHeight w:val="2755"/>
        </w:trPr>
        <w:tc>
          <w:tcPr>
            <w:tcW w:w="1728" w:type="pct"/>
          </w:tcPr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F42E5">
              <w:rPr>
                <w:sz w:val="22"/>
                <w:szCs w:val="22"/>
              </w:rPr>
              <w:t>СОГЛАСОВАНО</w:t>
            </w: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42E5">
              <w:rPr>
                <w:sz w:val="22"/>
                <w:szCs w:val="22"/>
              </w:rPr>
              <w:t>Исполнительный директор</w:t>
            </w: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42E5">
              <w:rPr>
                <w:sz w:val="22"/>
                <w:szCs w:val="22"/>
              </w:rPr>
              <w:t>Региональной общественной организации «Спортивная Федерация шахмат Санкт-Петербурга»</w:t>
            </w: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42E5">
              <w:rPr>
                <w:sz w:val="22"/>
                <w:szCs w:val="22"/>
              </w:rPr>
              <w:t>_______________</w:t>
            </w: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42E5">
              <w:rPr>
                <w:sz w:val="22"/>
                <w:szCs w:val="22"/>
              </w:rPr>
              <w:t>В.В. Быков</w:t>
            </w: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  </w:t>
            </w:r>
            <w:r w:rsidRPr="00BF42E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2"/>
                  <w:szCs w:val="22"/>
                </w:rPr>
                <w:t>2022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36" w:type="pct"/>
          </w:tcPr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</w:tcPr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42E5">
              <w:rPr>
                <w:sz w:val="22"/>
                <w:szCs w:val="22"/>
              </w:rPr>
              <w:t>УТВЕРЖДАЮ</w:t>
            </w: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42E5">
              <w:rPr>
                <w:sz w:val="22"/>
                <w:szCs w:val="22"/>
              </w:rPr>
              <w:t xml:space="preserve">Руководитель Шахматного клуба </w:t>
            </w: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42E5">
              <w:rPr>
                <w:sz w:val="22"/>
                <w:szCs w:val="22"/>
              </w:rPr>
              <w:t>«На Крестовском»</w:t>
            </w: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42E5">
              <w:rPr>
                <w:sz w:val="22"/>
                <w:szCs w:val="22"/>
              </w:rPr>
              <w:t>_______________</w:t>
            </w:r>
          </w:p>
          <w:p w:rsidR="00E3274A" w:rsidRPr="00BF42E5" w:rsidRDefault="00E3274A" w:rsidP="00BF42E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42E5">
              <w:rPr>
                <w:sz w:val="22"/>
                <w:szCs w:val="22"/>
              </w:rPr>
              <w:t>Л.Ю. Горячев</w:t>
            </w:r>
          </w:p>
          <w:p w:rsidR="00E3274A" w:rsidRPr="00BF42E5" w:rsidRDefault="00E3274A" w:rsidP="007E588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  </w:t>
            </w:r>
            <w:r w:rsidRPr="00BF42E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2"/>
                  <w:szCs w:val="22"/>
                </w:rPr>
                <w:t>2022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</w:tbl>
    <w:p w:rsidR="00E3274A" w:rsidRDefault="00E327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E3274A" w:rsidRPr="00E477B7" w:rsidRDefault="00E3274A" w:rsidP="00E47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т</w:t>
      </w:r>
      <w:r w:rsidRPr="00E477B7">
        <w:rPr>
          <w:rFonts w:ascii="Times New Roman" w:hAnsi="Times New Roman"/>
          <w:b/>
          <w:sz w:val="24"/>
          <w:szCs w:val="24"/>
        </w:rPr>
        <w:t>урнир</w:t>
      </w:r>
      <w:r>
        <w:rPr>
          <w:rFonts w:ascii="Times New Roman" w:hAnsi="Times New Roman"/>
          <w:b/>
          <w:sz w:val="24"/>
          <w:szCs w:val="24"/>
        </w:rPr>
        <w:t>е</w:t>
      </w:r>
      <w:r w:rsidRPr="00E477B7">
        <w:rPr>
          <w:rFonts w:ascii="Times New Roman" w:hAnsi="Times New Roman"/>
          <w:b/>
          <w:sz w:val="24"/>
          <w:szCs w:val="24"/>
        </w:rPr>
        <w:t xml:space="preserve"> по классическим шахматам «Кубок Крестовского - 1»</w:t>
      </w:r>
    </w:p>
    <w:p w:rsidR="00E3274A" w:rsidRDefault="00E3274A">
      <w:pPr>
        <w:pStyle w:val="BodyText"/>
        <w:numPr>
          <w:ilvl w:val="0"/>
          <w:numId w:val="1"/>
        </w:numPr>
        <w:spacing w:line="240" w:lineRule="auto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Общие положения</w:t>
      </w:r>
    </w:p>
    <w:p w:rsidR="00E3274A" w:rsidRDefault="00E3274A">
      <w:pPr>
        <w:pStyle w:val="NormalWeb"/>
        <w:spacing w:before="0" w:beforeAutospacing="0" w:after="0" w:afterAutospacing="0"/>
        <w:ind w:left="720" w:firstLine="414"/>
        <w:rPr>
          <w:color w:val="000000"/>
        </w:rPr>
      </w:pPr>
      <w:r>
        <w:rPr>
          <w:color w:val="000000"/>
        </w:rPr>
        <w:t xml:space="preserve">Соревнования проводятся в соответствии с правилами вида спорта «шахматы», утвержденными приказом Министерства спорта России от 29.12.2020 № 988  </w:t>
      </w:r>
    </w:p>
    <w:p w:rsidR="00E3274A" w:rsidRDefault="00E3274A">
      <w:pPr>
        <w:pStyle w:val="Normal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Цели соревнования:</w:t>
      </w:r>
    </w:p>
    <w:p w:rsidR="00E3274A" w:rsidRDefault="00E3274A">
      <w:pPr>
        <w:numPr>
          <w:ilvl w:val="0"/>
          <w:numId w:val="2"/>
        </w:numPr>
        <w:spacing w:after="0" w:line="240" w:lineRule="auto"/>
        <w:ind w:left="142" w:right="-365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шахматного спорта среди детей и молодёжи;</w:t>
      </w:r>
    </w:p>
    <w:p w:rsidR="00E3274A" w:rsidRDefault="00E3274A">
      <w:pPr>
        <w:numPr>
          <w:ilvl w:val="0"/>
          <w:numId w:val="2"/>
        </w:numPr>
        <w:spacing w:after="0" w:line="240" w:lineRule="auto"/>
        <w:ind w:left="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спортивного мастерства участников;</w:t>
      </w:r>
    </w:p>
    <w:p w:rsidR="00E3274A" w:rsidRDefault="00E3274A">
      <w:pPr>
        <w:numPr>
          <w:ilvl w:val="0"/>
          <w:numId w:val="2"/>
        </w:numPr>
        <w:spacing w:after="0" w:line="240" w:lineRule="auto"/>
        <w:ind w:left="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молодежи к здоровому досугу.</w:t>
      </w:r>
    </w:p>
    <w:p w:rsidR="00E3274A" w:rsidRDefault="00E3274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E3274A" w:rsidRDefault="00E3274A">
      <w:pPr>
        <w:pStyle w:val="BodyTex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Cs/>
          <w:sz w:val="24"/>
          <w:szCs w:val="24"/>
          <w:u w:val="none"/>
        </w:rPr>
        <w:t>Сроки и место проведения, программа соревнований.</w:t>
      </w:r>
    </w:p>
    <w:p w:rsidR="00E3274A" w:rsidRPr="008A00B5" w:rsidRDefault="00E3274A" w:rsidP="005245E7">
      <w:pPr>
        <w:spacing w:after="0" w:line="240" w:lineRule="auto"/>
        <w:ind w:left="709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Турнир проводится с 3 по 6 января 2023 года на базе </w:t>
      </w:r>
      <w:r w:rsidRPr="008A00B5">
        <w:rPr>
          <w:rFonts w:ascii="Times New Roman" w:hAnsi="Times New Roman"/>
          <w:sz w:val="24"/>
          <w:szCs w:val="24"/>
        </w:rPr>
        <w:t>шахматно</w:t>
      </w:r>
      <w:r>
        <w:rPr>
          <w:rFonts w:ascii="Times New Roman" w:hAnsi="Times New Roman"/>
          <w:sz w:val="24"/>
          <w:szCs w:val="24"/>
        </w:rPr>
        <w:t>го</w:t>
      </w:r>
      <w:r w:rsidRPr="008A00B5">
        <w:rPr>
          <w:rFonts w:ascii="Times New Roman" w:hAnsi="Times New Roman"/>
          <w:sz w:val="24"/>
          <w:szCs w:val="24"/>
        </w:rPr>
        <w:t xml:space="preserve"> клуб</w:t>
      </w:r>
      <w:r>
        <w:rPr>
          <w:rFonts w:ascii="Times New Roman" w:hAnsi="Times New Roman"/>
          <w:sz w:val="24"/>
          <w:szCs w:val="24"/>
        </w:rPr>
        <w:t>а</w:t>
      </w:r>
      <w:r w:rsidRPr="008A00B5">
        <w:rPr>
          <w:rFonts w:ascii="Times New Roman" w:hAnsi="Times New Roman"/>
          <w:sz w:val="24"/>
          <w:szCs w:val="24"/>
        </w:rPr>
        <w:t xml:space="preserve"> «На Крестовском» </w:t>
      </w:r>
    </w:p>
    <w:p w:rsidR="00E3274A" w:rsidRPr="008A00B5" w:rsidRDefault="00E3274A" w:rsidP="005245E7">
      <w:pPr>
        <w:spacing w:after="0" w:line="240" w:lineRule="auto"/>
        <w:ind w:left="709" w:firstLine="425"/>
        <w:rPr>
          <w:rFonts w:ascii="Times New Roman" w:hAnsi="Times New Roman"/>
          <w:sz w:val="24"/>
          <w:szCs w:val="24"/>
        </w:rPr>
      </w:pPr>
      <w:r w:rsidRPr="008A00B5">
        <w:rPr>
          <w:rFonts w:ascii="Times New Roman" w:hAnsi="Times New Roman"/>
          <w:sz w:val="24"/>
          <w:szCs w:val="24"/>
        </w:rPr>
        <w:t>по адресу СПб, Константиновский пр., 19 (3 этаж)</w:t>
      </w:r>
      <w:r>
        <w:rPr>
          <w:rFonts w:ascii="Times New Roman" w:hAnsi="Times New Roman"/>
          <w:sz w:val="24"/>
          <w:szCs w:val="24"/>
        </w:rPr>
        <w:t>.</w:t>
      </w:r>
      <w:r w:rsidRPr="008A00B5">
        <w:t xml:space="preserve"> </w:t>
      </w:r>
      <w:r w:rsidRPr="008A00B5">
        <w:rPr>
          <w:rFonts w:ascii="Times New Roman" w:hAnsi="Times New Roman"/>
          <w:sz w:val="24"/>
          <w:szCs w:val="24"/>
        </w:rPr>
        <w:t>К участию допускаются шахматисты, имеющие рейтинг ЭЛО по классическим шахматам не более 1</w:t>
      </w:r>
      <w:r>
        <w:rPr>
          <w:rFonts w:ascii="Times New Roman" w:hAnsi="Times New Roman"/>
          <w:sz w:val="24"/>
          <w:szCs w:val="24"/>
        </w:rPr>
        <w:t>7</w:t>
      </w:r>
      <w:r w:rsidRPr="008A00B5">
        <w:rPr>
          <w:rFonts w:ascii="Times New Roman" w:hAnsi="Times New Roman"/>
          <w:sz w:val="24"/>
          <w:szCs w:val="24"/>
        </w:rPr>
        <w:t>99 и без рейтинга.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0B5">
        <w:rPr>
          <w:rFonts w:ascii="Times New Roman" w:hAnsi="Times New Roman"/>
          <w:sz w:val="24"/>
          <w:szCs w:val="24"/>
        </w:rPr>
        <w:t>Соревновани</w:t>
      </w:r>
      <w:r>
        <w:rPr>
          <w:rFonts w:ascii="Times New Roman" w:hAnsi="Times New Roman"/>
          <w:sz w:val="24"/>
          <w:szCs w:val="24"/>
        </w:rPr>
        <w:t>я</w:t>
      </w:r>
      <w:r w:rsidRPr="008A00B5">
        <w:rPr>
          <w:rFonts w:ascii="Times New Roman" w:hAnsi="Times New Roman"/>
          <w:sz w:val="24"/>
          <w:szCs w:val="24"/>
        </w:rPr>
        <w:t xml:space="preserve"> проход</w:t>
      </w:r>
      <w:r>
        <w:rPr>
          <w:rFonts w:ascii="Times New Roman" w:hAnsi="Times New Roman"/>
          <w:sz w:val="24"/>
          <w:szCs w:val="24"/>
        </w:rPr>
        <w:t>я</w:t>
      </w:r>
      <w:r w:rsidRPr="008A00B5">
        <w:rPr>
          <w:rFonts w:ascii="Times New Roman" w:hAnsi="Times New Roman"/>
          <w:sz w:val="24"/>
          <w:szCs w:val="24"/>
        </w:rPr>
        <w:t>т в 8 туров,</w:t>
      </w:r>
      <w:r>
        <w:rPr>
          <w:rFonts w:ascii="Times New Roman" w:hAnsi="Times New Roman"/>
          <w:sz w:val="24"/>
          <w:szCs w:val="24"/>
        </w:rPr>
        <w:t xml:space="preserve"> два тура в день с 17:00. К</w:t>
      </w:r>
      <w:r w:rsidRPr="008A00B5">
        <w:rPr>
          <w:rFonts w:ascii="Times New Roman" w:hAnsi="Times New Roman"/>
          <w:sz w:val="24"/>
          <w:szCs w:val="24"/>
        </w:rPr>
        <w:t>онтроль времени 50 мин. на партию каждому участнику с добавлением 10 сек. на каждый ход, начиная с 1-го.</w:t>
      </w:r>
    </w:p>
    <w:p w:rsidR="00E3274A" w:rsidRDefault="00E3274A">
      <w:pPr>
        <w:pStyle w:val="BodyText"/>
        <w:spacing w:line="240" w:lineRule="auto"/>
        <w:ind w:firstLine="426"/>
        <w:contextualSpacing/>
        <w:rPr>
          <w:bCs/>
          <w:sz w:val="24"/>
          <w:szCs w:val="24"/>
          <w:u w:val="none"/>
        </w:rPr>
      </w:pPr>
    </w:p>
    <w:p w:rsidR="00E3274A" w:rsidRDefault="00E3274A">
      <w:pPr>
        <w:pStyle w:val="BodyText"/>
        <w:spacing w:line="240" w:lineRule="auto"/>
        <w:ind w:firstLine="426"/>
        <w:contextualSpacing/>
        <w:rPr>
          <w:bCs/>
          <w:sz w:val="24"/>
          <w:szCs w:val="24"/>
        </w:rPr>
      </w:pPr>
      <w:r>
        <w:rPr>
          <w:bCs/>
          <w:sz w:val="24"/>
          <w:szCs w:val="24"/>
          <w:u w:val="none"/>
        </w:rPr>
        <w:t>3. Организаторы соревнований и руководство проведением.</w:t>
      </w:r>
      <w:r>
        <w:rPr>
          <w:bCs/>
          <w:sz w:val="24"/>
          <w:szCs w:val="24"/>
        </w:rPr>
        <w:t xml:space="preserve"> </w:t>
      </w:r>
    </w:p>
    <w:p w:rsidR="00E3274A" w:rsidRPr="00CC2861" w:rsidRDefault="00E3274A" w:rsidP="00CC2861">
      <w:pPr>
        <w:spacing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Организатором соревнований выступает Шахматный клуб «На Крестовском» и РОО «Спортивная Федерация шахмат Санкт-Петербурга». </w:t>
      </w:r>
      <w:r w:rsidRPr="00CC2861">
        <w:rPr>
          <w:rFonts w:ascii="Times New Roman" w:hAnsi="Times New Roman"/>
          <w:sz w:val="24"/>
          <w:szCs w:val="24"/>
        </w:rPr>
        <w:t xml:space="preserve">Главный судья – Международный арбитр </w:t>
      </w:r>
    </w:p>
    <w:p w:rsidR="00E3274A" w:rsidRDefault="00E3274A" w:rsidP="00CC2861">
      <w:pPr>
        <w:spacing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2861">
        <w:rPr>
          <w:rFonts w:ascii="Times New Roman" w:hAnsi="Times New Roman"/>
          <w:sz w:val="24"/>
          <w:szCs w:val="24"/>
        </w:rPr>
        <w:t>Иванов Вячеслав Павлович</w:t>
      </w:r>
      <w:r>
        <w:rPr>
          <w:rFonts w:ascii="Times New Roman" w:hAnsi="Times New Roman"/>
          <w:sz w:val="24"/>
          <w:szCs w:val="24"/>
        </w:rPr>
        <w:t>. Непосредственное проведение соревнований возлагается на Главную судейскую коллегию.</w:t>
      </w:r>
    </w:p>
    <w:p w:rsidR="00E3274A" w:rsidRDefault="00E3274A">
      <w:pPr>
        <w:pStyle w:val="BodyTextIndent"/>
        <w:spacing w:line="240" w:lineRule="auto"/>
        <w:ind w:firstLine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4. Определение победителей</w:t>
      </w:r>
    </w:p>
    <w:p w:rsidR="00E3274A" w:rsidRDefault="00E3274A">
      <w:pPr>
        <w:pStyle w:val="BodyTextIndent"/>
        <w:tabs>
          <w:tab w:val="left" w:pos="1134"/>
        </w:tabs>
        <w:spacing w:line="240" w:lineRule="auto"/>
        <w:ind w:left="567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Победители определяются по наибольшему количеству набранных очков и дополнительным показателям (коэффициент Бухгольца, усеченный коэффициент Бухгольца).</w:t>
      </w:r>
      <w:r>
        <w:rPr>
          <w:sz w:val="24"/>
          <w:szCs w:val="24"/>
        </w:rPr>
        <w:t xml:space="preserve">  </w:t>
      </w:r>
    </w:p>
    <w:p w:rsidR="00E3274A" w:rsidRDefault="00E3274A">
      <w:pPr>
        <w:pStyle w:val="BodyText"/>
        <w:spacing w:line="240" w:lineRule="auto"/>
        <w:ind w:firstLine="426"/>
        <w:rPr>
          <w:bCs/>
          <w:sz w:val="24"/>
          <w:szCs w:val="24"/>
          <w:u w:val="none"/>
        </w:rPr>
      </w:pPr>
    </w:p>
    <w:p w:rsidR="00E3274A" w:rsidRDefault="00E3274A">
      <w:pPr>
        <w:pStyle w:val="BodyText"/>
        <w:spacing w:line="240" w:lineRule="auto"/>
        <w:ind w:firstLine="426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5. Финансирование</w:t>
      </w:r>
    </w:p>
    <w:p w:rsidR="00E3274A" w:rsidRDefault="00E3274A">
      <w:pPr>
        <w:pStyle w:val="BodyTextIndent"/>
        <w:spacing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Расходы по приобретению наградной атрибутики и памятных призов и иные организационные расходы осуществляет РОО «Спортивная Федерация шахмат Санкт-Петербурга».</w:t>
      </w:r>
    </w:p>
    <w:p w:rsidR="00E3274A" w:rsidRDefault="00E3274A">
      <w:pPr>
        <w:pStyle w:val="BodyTextIndent"/>
        <w:spacing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Помещение (игровой зал) для проведения турнира предоставляет Шахматный клуб «На Крестовском». </w:t>
      </w:r>
    </w:p>
    <w:p w:rsidR="00E3274A" w:rsidRDefault="00E3274A">
      <w:pPr>
        <w:spacing w:after="0" w:line="240" w:lineRule="auto"/>
        <w:ind w:right="28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3274A" w:rsidRDefault="00E3274A">
      <w:pPr>
        <w:spacing w:after="0" w:line="240" w:lineRule="auto"/>
        <w:ind w:right="28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Особые отметки</w:t>
      </w:r>
    </w:p>
    <w:p w:rsidR="00E3274A" w:rsidRDefault="00E3274A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оставляют за собой право внесения изменений в программу и регламент соревнований.</w:t>
      </w:r>
    </w:p>
    <w:p w:rsidR="00E3274A" w:rsidRDefault="00E3274A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274A" w:rsidRDefault="00E3274A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Прием заявок </w:t>
      </w:r>
    </w:p>
    <w:p w:rsidR="00E3274A" w:rsidRPr="00160D6B" w:rsidRDefault="00E3274A" w:rsidP="00CE5D5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Прием заявок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b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по ссылке </w:t>
      </w:r>
      <w:hyperlink r:id="rId7" w:history="1">
        <w:r w:rsidRPr="00B56F7B">
          <w:rPr>
            <w:rStyle w:val="Hyperlink"/>
            <w:sz w:val="24"/>
            <w:szCs w:val="24"/>
          </w:rPr>
          <w:t>https://forms.yandex.ru/u/639c7693e010db4652c467c6/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A0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Заявка должна содержать сведения: код турнира, фамилия, имя, отчество, дата рождения участника, сведения о физкультурной организации, 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ФШР, контактный телефон. Вопросы можно задать по телефону 89117770725 (Горячев Леонид Юрьевич)</w:t>
      </w:r>
      <w:r w:rsidRPr="00160D6B">
        <w:rPr>
          <w:rFonts w:ascii="Times New Roman" w:hAnsi="Times New Roman"/>
          <w:sz w:val="24"/>
          <w:szCs w:val="24"/>
        </w:rPr>
        <w:t xml:space="preserve"> </w:t>
      </w:r>
    </w:p>
    <w:p w:rsidR="00E3274A" w:rsidRDefault="00E3274A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мест ограничено.</w:t>
      </w:r>
    </w:p>
    <w:p w:rsidR="00E3274A" w:rsidRDefault="00E3274A">
      <w:pPr>
        <w:spacing w:after="0" w:line="240" w:lineRule="auto"/>
        <w:ind w:right="282" w:firstLine="426"/>
        <w:jc w:val="both"/>
        <w:rPr>
          <w:rFonts w:ascii="Times New Roman" w:hAnsi="Times New Roman"/>
          <w:b/>
          <w:sz w:val="24"/>
          <w:szCs w:val="24"/>
        </w:rPr>
      </w:pPr>
    </w:p>
    <w:sectPr w:rsidR="00E3274A" w:rsidSect="005350C8">
      <w:type w:val="continuous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4A" w:rsidRDefault="00E3274A">
      <w:pPr>
        <w:spacing w:line="240" w:lineRule="auto"/>
      </w:pPr>
      <w:r>
        <w:separator/>
      </w:r>
    </w:p>
  </w:endnote>
  <w:endnote w:type="continuationSeparator" w:id="0">
    <w:p w:rsidR="00E3274A" w:rsidRDefault="00E32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4A" w:rsidRDefault="00E3274A">
      <w:pPr>
        <w:spacing w:after="0"/>
      </w:pPr>
      <w:r>
        <w:separator/>
      </w:r>
    </w:p>
  </w:footnote>
  <w:footnote w:type="continuationSeparator" w:id="0">
    <w:p w:rsidR="00E3274A" w:rsidRDefault="00E327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4AC6"/>
    <w:multiLevelType w:val="multilevel"/>
    <w:tmpl w:val="4C1D4AC6"/>
    <w:lvl w:ilvl="0">
      <w:start w:val="1"/>
      <w:numFmt w:val="bullet"/>
      <w:lvlText w:val=""/>
      <w:lvlJc w:val="left"/>
      <w:pPr>
        <w:tabs>
          <w:tab w:val="left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4F8E4EB4"/>
    <w:multiLevelType w:val="multilevel"/>
    <w:tmpl w:val="4F8E4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8F79E0"/>
    <w:multiLevelType w:val="multilevel"/>
    <w:tmpl w:val="708F79E0"/>
    <w:lvl w:ilvl="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13F"/>
    <w:rsid w:val="000067AE"/>
    <w:rsid w:val="00013F61"/>
    <w:rsid w:val="000267C2"/>
    <w:rsid w:val="000305AB"/>
    <w:rsid w:val="00035F64"/>
    <w:rsid w:val="000458EA"/>
    <w:rsid w:val="000463D8"/>
    <w:rsid w:val="00047DB7"/>
    <w:rsid w:val="00054CD5"/>
    <w:rsid w:val="00067A04"/>
    <w:rsid w:val="0007176A"/>
    <w:rsid w:val="00084308"/>
    <w:rsid w:val="000B62E0"/>
    <w:rsid w:val="000B7676"/>
    <w:rsid w:val="000C1151"/>
    <w:rsid w:val="000C1359"/>
    <w:rsid w:val="000C3FFA"/>
    <w:rsid w:val="000E34FF"/>
    <w:rsid w:val="000E6E61"/>
    <w:rsid w:val="000F058F"/>
    <w:rsid w:val="00100727"/>
    <w:rsid w:val="001025E2"/>
    <w:rsid w:val="0010638E"/>
    <w:rsid w:val="00114389"/>
    <w:rsid w:val="001558DB"/>
    <w:rsid w:val="00157CD8"/>
    <w:rsid w:val="00160D6B"/>
    <w:rsid w:val="00161DB4"/>
    <w:rsid w:val="001633AF"/>
    <w:rsid w:val="00165114"/>
    <w:rsid w:val="001655D5"/>
    <w:rsid w:val="00170930"/>
    <w:rsid w:val="00185436"/>
    <w:rsid w:val="00191791"/>
    <w:rsid w:val="00191C09"/>
    <w:rsid w:val="001A2A4F"/>
    <w:rsid w:val="001E168A"/>
    <w:rsid w:val="001F2088"/>
    <w:rsid w:val="00205E9B"/>
    <w:rsid w:val="002138FF"/>
    <w:rsid w:val="002148B3"/>
    <w:rsid w:val="00270437"/>
    <w:rsid w:val="002732C6"/>
    <w:rsid w:val="00280879"/>
    <w:rsid w:val="00287DB6"/>
    <w:rsid w:val="002949F2"/>
    <w:rsid w:val="002A260F"/>
    <w:rsid w:val="002A5E5E"/>
    <w:rsid w:val="002B368A"/>
    <w:rsid w:val="002C1071"/>
    <w:rsid w:val="002D200C"/>
    <w:rsid w:val="002E41EE"/>
    <w:rsid w:val="002E611B"/>
    <w:rsid w:val="002F4979"/>
    <w:rsid w:val="0030496F"/>
    <w:rsid w:val="00323FBD"/>
    <w:rsid w:val="003325A5"/>
    <w:rsid w:val="00333B89"/>
    <w:rsid w:val="00335F5C"/>
    <w:rsid w:val="00375748"/>
    <w:rsid w:val="00387D6F"/>
    <w:rsid w:val="003B35B9"/>
    <w:rsid w:val="003C1476"/>
    <w:rsid w:val="003E0653"/>
    <w:rsid w:val="003E447D"/>
    <w:rsid w:val="003E6822"/>
    <w:rsid w:val="003F558B"/>
    <w:rsid w:val="00416690"/>
    <w:rsid w:val="004169AA"/>
    <w:rsid w:val="00417006"/>
    <w:rsid w:val="00420E23"/>
    <w:rsid w:val="00437A70"/>
    <w:rsid w:val="00441F35"/>
    <w:rsid w:val="00442012"/>
    <w:rsid w:val="00456AB9"/>
    <w:rsid w:val="00496B4D"/>
    <w:rsid w:val="004A0BCD"/>
    <w:rsid w:val="004C2385"/>
    <w:rsid w:val="004D7245"/>
    <w:rsid w:val="004E3634"/>
    <w:rsid w:val="004E6366"/>
    <w:rsid w:val="00500430"/>
    <w:rsid w:val="00500680"/>
    <w:rsid w:val="005245E7"/>
    <w:rsid w:val="005309B2"/>
    <w:rsid w:val="005350C8"/>
    <w:rsid w:val="005472D6"/>
    <w:rsid w:val="005473EF"/>
    <w:rsid w:val="00550D91"/>
    <w:rsid w:val="0056030C"/>
    <w:rsid w:val="005727E3"/>
    <w:rsid w:val="005775CC"/>
    <w:rsid w:val="005A2EF0"/>
    <w:rsid w:val="005C62D3"/>
    <w:rsid w:val="005D1B11"/>
    <w:rsid w:val="00613FBD"/>
    <w:rsid w:val="006156D8"/>
    <w:rsid w:val="00625F41"/>
    <w:rsid w:val="00647E8F"/>
    <w:rsid w:val="0065100E"/>
    <w:rsid w:val="00660255"/>
    <w:rsid w:val="00664BA7"/>
    <w:rsid w:val="006C1F3D"/>
    <w:rsid w:val="006D0B09"/>
    <w:rsid w:val="006E6AD4"/>
    <w:rsid w:val="0070494E"/>
    <w:rsid w:val="007147CE"/>
    <w:rsid w:val="0072067D"/>
    <w:rsid w:val="00747E6C"/>
    <w:rsid w:val="00773E13"/>
    <w:rsid w:val="007924D0"/>
    <w:rsid w:val="007A219E"/>
    <w:rsid w:val="007B2103"/>
    <w:rsid w:val="007B2930"/>
    <w:rsid w:val="007B7C7B"/>
    <w:rsid w:val="007D73DB"/>
    <w:rsid w:val="007E5884"/>
    <w:rsid w:val="007E748C"/>
    <w:rsid w:val="007F0F5A"/>
    <w:rsid w:val="007F2212"/>
    <w:rsid w:val="00807657"/>
    <w:rsid w:val="0080780E"/>
    <w:rsid w:val="008318E2"/>
    <w:rsid w:val="008534EE"/>
    <w:rsid w:val="0085438D"/>
    <w:rsid w:val="00883E6E"/>
    <w:rsid w:val="00892069"/>
    <w:rsid w:val="008A00B5"/>
    <w:rsid w:val="008A3D13"/>
    <w:rsid w:val="008D2786"/>
    <w:rsid w:val="008D3B50"/>
    <w:rsid w:val="008D5241"/>
    <w:rsid w:val="008E1AD6"/>
    <w:rsid w:val="00902868"/>
    <w:rsid w:val="00916504"/>
    <w:rsid w:val="0092712E"/>
    <w:rsid w:val="00982EBD"/>
    <w:rsid w:val="00994D1E"/>
    <w:rsid w:val="009A5384"/>
    <w:rsid w:val="009B0946"/>
    <w:rsid w:val="009C020B"/>
    <w:rsid w:val="009C1A44"/>
    <w:rsid w:val="009E0952"/>
    <w:rsid w:val="00A10FC6"/>
    <w:rsid w:val="00A11D94"/>
    <w:rsid w:val="00A152AD"/>
    <w:rsid w:val="00A207C6"/>
    <w:rsid w:val="00A2749D"/>
    <w:rsid w:val="00A31E17"/>
    <w:rsid w:val="00A643BE"/>
    <w:rsid w:val="00A671A7"/>
    <w:rsid w:val="00A80A2B"/>
    <w:rsid w:val="00A85EEA"/>
    <w:rsid w:val="00A87D34"/>
    <w:rsid w:val="00AA136D"/>
    <w:rsid w:val="00AA7E72"/>
    <w:rsid w:val="00AC0CC9"/>
    <w:rsid w:val="00AC2F25"/>
    <w:rsid w:val="00AD26F3"/>
    <w:rsid w:val="00AD5AE3"/>
    <w:rsid w:val="00AE14FA"/>
    <w:rsid w:val="00AE6E63"/>
    <w:rsid w:val="00AF204C"/>
    <w:rsid w:val="00B0313F"/>
    <w:rsid w:val="00B10A6F"/>
    <w:rsid w:val="00B20E15"/>
    <w:rsid w:val="00B24AE9"/>
    <w:rsid w:val="00B36BDB"/>
    <w:rsid w:val="00B431FD"/>
    <w:rsid w:val="00B44475"/>
    <w:rsid w:val="00B56F7B"/>
    <w:rsid w:val="00B7645A"/>
    <w:rsid w:val="00B8702E"/>
    <w:rsid w:val="00B94092"/>
    <w:rsid w:val="00BA2256"/>
    <w:rsid w:val="00BA5C90"/>
    <w:rsid w:val="00BA5DF5"/>
    <w:rsid w:val="00BF3B0A"/>
    <w:rsid w:val="00BF42E5"/>
    <w:rsid w:val="00C0226E"/>
    <w:rsid w:val="00C03E22"/>
    <w:rsid w:val="00C04B46"/>
    <w:rsid w:val="00C1101C"/>
    <w:rsid w:val="00C51BA0"/>
    <w:rsid w:val="00C54F9F"/>
    <w:rsid w:val="00C65090"/>
    <w:rsid w:val="00C66C9A"/>
    <w:rsid w:val="00C85A09"/>
    <w:rsid w:val="00CA7D39"/>
    <w:rsid w:val="00CC2861"/>
    <w:rsid w:val="00CC7311"/>
    <w:rsid w:val="00CD0431"/>
    <w:rsid w:val="00CD3E70"/>
    <w:rsid w:val="00CD43A1"/>
    <w:rsid w:val="00CE009A"/>
    <w:rsid w:val="00CE3D16"/>
    <w:rsid w:val="00CE5D56"/>
    <w:rsid w:val="00CE6C26"/>
    <w:rsid w:val="00CF6484"/>
    <w:rsid w:val="00D004E8"/>
    <w:rsid w:val="00D17F7E"/>
    <w:rsid w:val="00D22A94"/>
    <w:rsid w:val="00D2467E"/>
    <w:rsid w:val="00D31797"/>
    <w:rsid w:val="00D55B1E"/>
    <w:rsid w:val="00D62EB5"/>
    <w:rsid w:val="00D706A1"/>
    <w:rsid w:val="00D72CE5"/>
    <w:rsid w:val="00D77AA8"/>
    <w:rsid w:val="00DA0CA2"/>
    <w:rsid w:val="00DA50A0"/>
    <w:rsid w:val="00DB4B71"/>
    <w:rsid w:val="00DB52A4"/>
    <w:rsid w:val="00DD5086"/>
    <w:rsid w:val="00DE512E"/>
    <w:rsid w:val="00DE778A"/>
    <w:rsid w:val="00DF01CC"/>
    <w:rsid w:val="00DF1322"/>
    <w:rsid w:val="00E00A3C"/>
    <w:rsid w:val="00E1226E"/>
    <w:rsid w:val="00E12F40"/>
    <w:rsid w:val="00E2268A"/>
    <w:rsid w:val="00E3274A"/>
    <w:rsid w:val="00E41988"/>
    <w:rsid w:val="00E477B7"/>
    <w:rsid w:val="00E5557F"/>
    <w:rsid w:val="00E6535A"/>
    <w:rsid w:val="00E67557"/>
    <w:rsid w:val="00E7252C"/>
    <w:rsid w:val="00E84B96"/>
    <w:rsid w:val="00E965F6"/>
    <w:rsid w:val="00EC41D9"/>
    <w:rsid w:val="00ED36DF"/>
    <w:rsid w:val="00EE12FF"/>
    <w:rsid w:val="00EF662E"/>
    <w:rsid w:val="00F00304"/>
    <w:rsid w:val="00F040C1"/>
    <w:rsid w:val="00F1099F"/>
    <w:rsid w:val="00F13689"/>
    <w:rsid w:val="00F25472"/>
    <w:rsid w:val="00F26B5D"/>
    <w:rsid w:val="00F333B3"/>
    <w:rsid w:val="00F51A9B"/>
    <w:rsid w:val="00F6148A"/>
    <w:rsid w:val="00F6483C"/>
    <w:rsid w:val="00F8364F"/>
    <w:rsid w:val="00F83B9B"/>
    <w:rsid w:val="00F85F00"/>
    <w:rsid w:val="00F87EBF"/>
    <w:rsid w:val="00F90526"/>
    <w:rsid w:val="00FC2496"/>
    <w:rsid w:val="00FC70BB"/>
    <w:rsid w:val="00FC7C43"/>
    <w:rsid w:val="00FD3958"/>
    <w:rsid w:val="00FE50C3"/>
    <w:rsid w:val="00FE6AA2"/>
    <w:rsid w:val="00FF1DA9"/>
    <w:rsid w:val="2F61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350C8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3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50C8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5350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350C8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5350C8"/>
    <w:pPr>
      <w:spacing w:after="0" w:line="216" w:lineRule="auto"/>
    </w:pPr>
    <w:rPr>
      <w:rFonts w:ascii="Times New Roman" w:hAnsi="Times New Roman"/>
      <w:b/>
      <w:sz w:val="28"/>
      <w:szCs w:val="3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50C8"/>
    <w:rPr>
      <w:rFonts w:ascii="Times New Roman" w:hAnsi="Times New Roman" w:cs="Times New Roman"/>
      <w:b/>
      <w:sz w:val="32"/>
      <w:szCs w:val="32"/>
      <w:u w:val="single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350C8"/>
    <w:pPr>
      <w:spacing w:after="0" w:line="216" w:lineRule="auto"/>
    </w:pPr>
    <w:rPr>
      <w:rFonts w:ascii="Times New Roman" w:hAnsi="Times New Roman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50C8"/>
    <w:rPr>
      <w:rFonts w:ascii="Times New Roman" w:hAnsi="Times New Roman" w:cs="Times New Roman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535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35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uiPriority w:val="99"/>
    <w:rsid w:val="00535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99"/>
    <w:rsid w:val="005350C8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5350C8"/>
    <w:rPr>
      <w:rFonts w:cs="Times New Roman"/>
    </w:rPr>
  </w:style>
  <w:style w:type="character" w:customStyle="1" w:styleId="eop">
    <w:name w:val="eop"/>
    <w:basedOn w:val="DefaultParagraphFont"/>
    <w:uiPriority w:val="99"/>
    <w:rsid w:val="005350C8"/>
    <w:rPr>
      <w:rFonts w:cs="Times New Roman"/>
    </w:rPr>
  </w:style>
  <w:style w:type="paragraph" w:styleId="ListParagraph">
    <w:name w:val="List Paragraph"/>
    <w:basedOn w:val="Normal"/>
    <w:uiPriority w:val="99"/>
    <w:qFormat/>
    <w:rsid w:val="005350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350C8"/>
    <w:rPr>
      <w:rFonts w:cs="Times New Roman"/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rsid w:val="008A00B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9c7693e010db4652c467c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371</Words>
  <Characters>2120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SerS</cp:lastModifiedBy>
  <cp:revision>4</cp:revision>
  <cp:lastPrinted>2022-12-09T19:19:00Z</cp:lastPrinted>
  <dcterms:created xsi:type="dcterms:W3CDTF">2022-12-27T10:30:00Z</dcterms:created>
  <dcterms:modified xsi:type="dcterms:W3CDTF">2022-12-28T13:27:00Z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840345526C5F47FEB14E657F517435F4</vt:lpwstr>
  </property>
</Properties>
</file>