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A5" w:rsidRPr="008771A9" w:rsidRDefault="001357A5" w:rsidP="00EC2EC2">
      <w:pPr>
        <w:rPr>
          <w:rFonts w:ascii="Times New Roman" w:hAnsi="Times New Roman"/>
          <w:sz w:val="28"/>
          <w:szCs w:val="28"/>
        </w:rPr>
      </w:pPr>
      <w:r w:rsidRPr="00EC2EC2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51.75pt">
            <v:imagedata r:id="rId5" o:title=""/>
          </v:shape>
        </w:pict>
      </w:r>
    </w:p>
    <w:p w:rsidR="001357A5" w:rsidRDefault="001357A5"/>
    <w:p w:rsidR="001357A5" w:rsidRDefault="001357A5" w:rsidP="008771A9">
      <w:pPr>
        <w:jc w:val="right"/>
        <w:rPr>
          <w:rFonts w:ascii="Times New Roman" w:hAnsi="Times New Roman"/>
          <w:sz w:val="28"/>
          <w:szCs w:val="28"/>
        </w:rPr>
      </w:pPr>
    </w:p>
    <w:p w:rsidR="001357A5" w:rsidRPr="00BA05DC" w:rsidRDefault="001357A5" w:rsidP="002E7B9D">
      <w:pPr>
        <w:pStyle w:val="ListParagraph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A05DC">
        <w:rPr>
          <w:rFonts w:ascii="Times New Roman" w:hAnsi="Times New Roman"/>
          <w:b/>
          <w:sz w:val="28"/>
          <w:szCs w:val="28"/>
        </w:rPr>
        <w:t xml:space="preserve">Общие требования к организации </w:t>
      </w:r>
      <w:r>
        <w:rPr>
          <w:rFonts w:ascii="Times New Roman" w:hAnsi="Times New Roman"/>
          <w:b/>
          <w:sz w:val="28"/>
          <w:szCs w:val="28"/>
        </w:rPr>
        <w:t xml:space="preserve">игровой зоны </w:t>
      </w:r>
      <w:r w:rsidRPr="00BA05DC">
        <w:rPr>
          <w:rFonts w:ascii="Times New Roman" w:hAnsi="Times New Roman"/>
          <w:b/>
          <w:sz w:val="28"/>
          <w:szCs w:val="28"/>
        </w:rPr>
        <w:t>мероприятий.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357A5" w:rsidRPr="00EC2EC2" w:rsidRDefault="001357A5" w:rsidP="002E7B9D">
      <w:pPr>
        <w:ind w:left="360"/>
        <w:jc w:val="both"/>
        <w:rPr>
          <w:rFonts w:ascii="Times New Roman" w:hAnsi="Times New Roman"/>
          <w:b/>
          <w:sz w:val="16"/>
          <w:szCs w:val="16"/>
        </w:rPr>
      </w:pPr>
    </w:p>
    <w:p w:rsidR="001357A5" w:rsidRPr="00BA05DC" w:rsidRDefault="001357A5" w:rsidP="002E7B9D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1.1. Перед открытием турнирного зала проводится генеральная уборка помещений с применением дезинфицирующих средств, активных в отношении вирусов, проводится обработка спортивного инвентаря.</w:t>
      </w:r>
    </w:p>
    <w:p w:rsidR="001357A5" w:rsidRPr="00BA05DC" w:rsidRDefault="001357A5" w:rsidP="002E7B9D">
      <w:pPr>
        <w:spacing w:after="160" w:line="259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1.2. Ежедневно организуется обязательная термометрия с использованием бесконтактных термометров среди спортсменов и персонала с целью своевременного выявления и изоляции людей с признаками респираторных заболеваний и повышенной температурой.</w:t>
      </w:r>
    </w:p>
    <w:p w:rsidR="001357A5" w:rsidRPr="00BA05DC" w:rsidRDefault="001357A5" w:rsidP="002E7B9D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Вход в игровую зону лиц, не связанных с обеспечением организации соревнований</w:t>
      </w:r>
      <w:r>
        <w:rPr>
          <w:rFonts w:ascii="Times New Roman" w:hAnsi="Times New Roman"/>
          <w:sz w:val="28"/>
          <w:szCs w:val="28"/>
        </w:rPr>
        <w:t>,</w:t>
      </w:r>
      <w:r w:rsidRPr="00BA05DC">
        <w:rPr>
          <w:rFonts w:ascii="Times New Roman" w:hAnsi="Times New Roman"/>
          <w:sz w:val="28"/>
          <w:szCs w:val="28"/>
        </w:rPr>
        <w:t xml:space="preserve"> запрещается.</w:t>
      </w:r>
    </w:p>
    <w:p w:rsidR="001357A5" w:rsidRPr="00BA05DC" w:rsidRDefault="001357A5" w:rsidP="002E7B9D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Обязательное и</w:t>
      </w:r>
      <w:r w:rsidRPr="00BA05DC">
        <w:rPr>
          <w:rFonts w:ascii="Times New Roman" w:hAnsi="Times New Roman"/>
          <w:sz w:val="28"/>
          <w:szCs w:val="28"/>
        </w:rPr>
        <w:t>спользование масок, перчаток обслуживающим персоналом в течение всего рабочего дня, с заменой масок каждые три часа, перчаток – по мере загрязнения или повреждения.</w:t>
      </w:r>
    </w:p>
    <w:p w:rsidR="001357A5" w:rsidRPr="00BA05DC" w:rsidRDefault="001357A5" w:rsidP="002E7B9D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Прием пищи в турнирном зале и </w:t>
      </w:r>
      <w:r>
        <w:rPr>
          <w:rFonts w:ascii="Times New Roman" w:hAnsi="Times New Roman"/>
          <w:sz w:val="28"/>
          <w:szCs w:val="28"/>
        </w:rPr>
        <w:t>иных частях игровой зоны</w:t>
      </w:r>
      <w:r w:rsidRPr="00BA05DC">
        <w:rPr>
          <w:rFonts w:ascii="Times New Roman" w:hAnsi="Times New Roman"/>
          <w:sz w:val="28"/>
          <w:szCs w:val="28"/>
        </w:rPr>
        <w:t xml:space="preserve"> запрещается. Для приема пищи персоналу должна быть выделена комната с оборудованной раковиной для мытья рук и дозатором для обработки рук кожным антисептиком.</w:t>
      </w:r>
    </w:p>
    <w:p w:rsidR="001357A5" w:rsidRPr="00BA05DC" w:rsidRDefault="001357A5" w:rsidP="002E7B9D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При нахождении в игровом зале спортсменов и обслуживающего персонала должны соблюдаться принципы социального дистанцирования, не менее </w:t>
      </w:r>
      <w:smartTag w:uri="urn:schemas-microsoft-com:office:smarttags" w:element="metricconverter">
        <w:smartTagPr>
          <w:attr w:name="ProductID" w:val="1.5 метра"/>
        </w:smartTagPr>
        <w:r w:rsidRPr="00BA05DC">
          <w:rPr>
            <w:rFonts w:ascii="Times New Roman" w:hAnsi="Times New Roman"/>
            <w:sz w:val="28"/>
            <w:szCs w:val="28"/>
          </w:rPr>
          <w:t>1,5 метров</w:t>
        </w:r>
      </w:smartTag>
      <w:r w:rsidRPr="00BA05DC">
        <w:rPr>
          <w:rFonts w:ascii="Times New Roman" w:hAnsi="Times New Roman"/>
          <w:sz w:val="28"/>
          <w:szCs w:val="28"/>
        </w:rPr>
        <w:t xml:space="preserve"> (в том числе путем нанесения разметки для соблюдения расстояния).</w:t>
      </w:r>
    </w:p>
    <w:p w:rsidR="001357A5" w:rsidRPr="00BA05DC" w:rsidRDefault="001357A5" w:rsidP="002E7B9D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Обязательная о</w:t>
      </w:r>
      <w:r w:rsidRPr="00BA05DC">
        <w:rPr>
          <w:rFonts w:ascii="Times New Roman" w:hAnsi="Times New Roman"/>
          <w:sz w:val="28"/>
          <w:szCs w:val="28"/>
        </w:rPr>
        <w:t>рганизация мест обработки рук кожными антисептиками, предназначенными для этих целей, обладающими активностью в отношении вирусов.</w:t>
      </w:r>
    </w:p>
    <w:p w:rsidR="001357A5" w:rsidRPr="00BA05DC" w:rsidRDefault="001357A5" w:rsidP="002E7B9D">
      <w:pPr>
        <w:pStyle w:val="ListParagraph"/>
        <w:numPr>
          <w:ilvl w:val="1"/>
          <w:numId w:val="9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Организация и проведение регулярных гигиенических мероприятий в турнирном помещении: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-    дезинфекционная обработка контактных поверхностей;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-    проветривание помещений каждые 2 часа;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- проведение обработки воздуха замкнутых помещений бактерицидными ультрафиолетовыми рециркуляторами закрытого типа, разрешенными для применения в присутствии людей.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1.9.    Обеспечение наличия пятидневного запаса средств индивидуальной защиты, дезинфицирующих и моющих средств.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1.10. 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BA05DC">
        <w:rPr>
          <w:rFonts w:ascii="Times New Roman" w:hAnsi="Times New Roman"/>
          <w:sz w:val="28"/>
          <w:szCs w:val="28"/>
        </w:rPr>
        <w:t xml:space="preserve">назначить ответственного сотрудника, который должен контролировать соблюдение указанных рекомендаций. 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A05DC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Требования</w:t>
      </w:r>
      <w:r w:rsidRPr="00BA05DC">
        <w:rPr>
          <w:rFonts w:ascii="Times New Roman" w:hAnsi="Times New Roman"/>
          <w:b/>
          <w:sz w:val="28"/>
          <w:szCs w:val="28"/>
        </w:rPr>
        <w:t xml:space="preserve"> по организации </w:t>
      </w:r>
      <w:r>
        <w:rPr>
          <w:rFonts w:ascii="Times New Roman" w:hAnsi="Times New Roman"/>
          <w:b/>
          <w:sz w:val="28"/>
          <w:szCs w:val="28"/>
        </w:rPr>
        <w:t>соревнований</w:t>
      </w:r>
      <w:bookmarkStart w:id="0" w:name="_GoBack"/>
      <w:bookmarkEnd w:id="0"/>
      <w:r w:rsidRPr="00BA05DC">
        <w:rPr>
          <w:rFonts w:ascii="Times New Roman" w:hAnsi="Times New Roman"/>
          <w:b/>
          <w:sz w:val="28"/>
          <w:szCs w:val="28"/>
        </w:rPr>
        <w:t xml:space="preserve"> по шахматам. </w:t>
      </w:r>
    </w:p>
    <w:p w:rsidR="001357A5" w:rsidRPr="00BA05DC" w:rsidRDefault="001357A5" w:rsidP="002E7B9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К участию в соревнованиях </w:t>
      </w:r>
      <w:r>
        <w:rPr>
          <w:rFonts w:ascii="Times New Roman" w:hAnsi="Times New Roman"/>
          <w:sz w:val="28"/>
          <w:szCs w:val="28"/>
        </w:rPr>
        <w:t xml:space="preserve">продолжительностью более двух дней </w:t>
      </w:r>
      <w:r w:rsidRPr="00BA05DC">
        <w:rPr>
          <w:rFonts w:ascii="Times New Roman" w:hAnsi="Times New Roman"/>
          <w:sz w:val="28"/>
          <w:szCs w:val="28"/>
        </w:rPr>
        <w:t xml:space="preserve">могут быть допущены спортсмены </w:t>
      </w:r>
      <w:r>
        <w:rPr>
          <w:rFonts w:ascii="Times New Roman" w:hAnsi="Times New Roman"/>
          <w:sz w:val="28"/>
          <w:szCs w:val="28"/>
        </w:rPr>
        <w:t xml:space="preserve">только </w:t>
      </w:r>
      <w:r w:rsidRPr="00BA05DC">
        <w:rPr>
          <w:rFonts w:ascii="Times New Roman" w:hAnsi="Times New Roman"/>
          <w:sz w:val="28"/>
          <w:szCs w:val="28"/>
        </w:rPr>
        <w:t xml:space="preserve">при наличии у них справки об отсутствии у них </w:t>
      </w:r>
      <w:r w:rsidRPr="00BA05DC">
        <w:rPr>
          <w:rFonts w:ascii="Times New Roman" w:hAnsi="Times New Roman"/>
          <w:sz w:val="28"/>
          <w:szCs w:val="28"/>
          <w:lang w:val="en-US"/>
        </w:rPr>
        <w:t>C</w:t>
      </w:r>
      <w:r w:rsidRPr="00C344D2">
        <w:rPr>
          <w:rFonts w:ascii="Times New Roman" w:hAnsi="Times New Roman"/>
          <w:caps/>
          <w:sz w:val="28"/>
          <w:szCs w:val="28"/>
          <w:lang w:val="en-US"/>
        </w:rPr>
        <w:t>ovid</w:t>
      </w:r>
      <w:r w:rsidRPr="00BA05DC">
        <w:rPr>
          <w:rFonts w:ascii="Times New Roman" w:hAnsi="Times New Roman"/>
          <w:sz w:val="28"/>
          <w:szCs w:val="28"/>
        </w:rPr>
        <w:t>-19, выданной не ранее чем за три дня до начала соревнований.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Следует ограничить количество людей, находящихся в игровых залах и обеспечить должную дистанцию (не менее </w:t>
      </w:r>
      <w:smartTag w:uri="urn:schemas-microsoft-com:office:smarttags" w:element="metricconverter">
        <w:smartTagPr>
          <w:attr w:name="ProductID" w:val="1.5 метра"/>
        </w:smartTagPr>
        <w:r w:rsidRPr="00BA05DC">
          <w:rPr>
            <w:rFonts w:ascii="Times New Roman" w:hAnsi="Times New Roman"/>
            <w:sz w:val="28"/>
            <w:szCs w:val="28"/>
          </w:rPr>
          <w:t>1.5 метра</w:t>
        </w:r>
      </w:smartTag>
      <w:r w:rsidRPr="00BA05DC">
        <w:rPr>
          <w:rFonts w:ascii="Times New Roman" w:hAnsi="Times New Roman"/>
          <w:sz w:val="28"/>
          <w:szCs w:val="28"/>
        </w:rPr>
        <w:t xml:space="preserve">) между ними (социальное дистанцирование). Минимальное расстояние между столами должно составлять </w:t>
      </w:r>
      <w:smartTag w:uri="urn:schemas-microsoft-com:office:smarttags" w:element="metricconverter">
        <w:smartTagPr>
          <w:attr w:name="ProductID" w:val="1.5 метра"/>
        </w:smartTagPr>
        <w:r w:rsidRPr="00BA05DC">
          <w:rPr>
            <w:rFonts w:ascii="Times New Roman" w:hAnsi="Times New Roman"/>
            <w:sz w:val="28"/>
            <w:szCs w:val="28"/>
          </w:rPr>
          <w:t>1 метр</w:t>
        </w:r>
      </w:smartTag>
      <w:r w:rsidRPr="00BA05DC">
        <w:rPr>
          <w:rFonts w:ascii="Times New Roman" w:hAnsi="Times New Roman"/>
          <w:sz w:val="28"/>
          <w:szCs w:val="28"/>
        </w:rPr>
        <w:t>.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Турниры следует проводить без зрителей. </w:t>
      </w:r>
      <w:r>
        <w:rPr>
          <w:rFonts w:ascii="Times New Roman" w:hAnsi="Times New Roman"/>
          <w:sz w:val="28"/>
          <w:szCs w:val="28"/>
        </w:rPr>
        <w:t xml:space="preserve">Приветствие участников перед началом и после окончания партии (рукопожатие) отменяется. Игроки приветствуют друг друга без физического контакта. </w:t>
      </w:r>
      <w:r w:rsidRPr="00BA05DC">
        <w:rPr>
          <w:rFonts w:ascii="Times New Roman" w:hAnsi="Times New Roman"/>
          <w:sz w:val="28"/>
          <w:szCs w:val="28"/>
        </w:rPr>
        <w:t>Игроки должны покидать игровой зал сразу после окончания своей игры.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Исключить проведение церемоний открытия и закрытия мероприятия, личное участие спортсменов, тренеров и судей в пресс-конференциях, интервью, встречах со СМИ, иных активностях с массовым пребыванием людей.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Проводить награждение без тактильных контактов с соблюдением социальной дистанции.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Организовать работу Комиссии по допуску участников с учетом санитарно-гигиенических требований.</w:t>
      </w:r>
    </w:p>
    <w:p w:rsidR="001357A5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До проведения Комиссии организовать медицинский осмотр врачом соревнований и термометрию участников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 Составить график прибытия участников на объект спорта или в места проведения мероприятия с временным интервалом, необходимым для проведения последовательного входа, контроля термометрии и подготовки к мероприятию.  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Перед началом мероприятия и после каждого тура следует тщательно обрабатывать турнирные комплекты (шахматные доски, фигуры и часы), столы и стулья (чистой водой с мылом или санитайзером). </w:t>
      </w:r>
    </w:p>
    <w:p w:rsidR="001357A5" w:rsidRPr="00BA05DC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>Необходимо обеспечить участникам турниров неограниченную возможность мытья рук в чистой проточной воде с мылом и обработки рук спиртосодержащим санитайзером. На входе в игровой зал и выходе из него, а также во время перерывов участникам турниров следует мыть или дезинфицировать руки.</w:t>
      </w:r>
    </w:p>
    <w:p w:rsidR="001357A5" w:rsidRPr="0020180E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A05DC">
        <w:rPr>
          <w:rFonts w:ascii="Times New Roman" w:hAnsi="Times New Roman"/>
          <w:sz w:val="28"/>
          <w:szCs w:val="28"/>
        </w:rPr>
        <w:t xml:space="preserve">Все игроки, арбитры и официальные лица должны в обязательном порядке носить </w:t>
      </w:r>
      <w:r>
        <w:rPr>
          <w:rFonts w:ascii="Times New Roman" w:hAnsi="Times New Roman"/>
          <w:sz w:val="28"/>
          <w:szCs w:val="28"/>
        </w:rPr>
        <w:t xml:space="preserve">медицинские </w:t>
      </w:r>
      <w:r w:rsidRPr="00BA05DC">
        <w:rPr>
          <w:rFonts w:ascii="Times New Roman" w:hAnsi="Times New Roman"/>
          <w:sz w:val="28"/>
          <w:szCs w:val="28"/>
        </w:rPr>
        <w:t xml:space="preserve">маски </w:t>
      </w:r>
      <w:r w:rsidRPr="0020180E">
        <w:rPr>
          <w:rFonts w:ascii="Times New Roman" w:hAnsi="Times New Roman"/>
          <w:sz w:val="28"/>
          <w:szCs w:val="28"/>
        </w:rPr>
        <w:t>или защитные экраны.</w:t>
      </w:r>
    </w:p>
    <w:p w:rsidR="001357A5" w:rsidRPr="0020180E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Организованный прием пищи  и кофе-брейки во время турниров запрещаются. Все участники соревнований, находящиеся в комнате отдыха должны соблюдать социальную дистанцию.</w:t>
      </w:r>
    </w:p>
    <w:p w:rsidR="001357A5" w:rsidRPr="0020180E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 xml:space="preserve">Необходимо обеспечить регулярную и частую уборку и дезинфекцию туалетов, а также непрерывную работу вентиляционных устройств в туалетных комнатах. Передвижение участников должно быть организовано таким образом, чтобы между ними всегда соблюдалась  требуемая дистанция – </w:t>
      </w:r>
      <w:smartTag w:uri="urn:schemas-microsoft-com:office:smarttags" w:element="metricconverter">
        <w:smartTagPr>
          <w:attr w:name="ProductID" w:val="1.5 метра"/>
        </w:smartTagPr>
        <w:r w:rsidRPr="0020180E">
          <w:rPr>
            <w:rFonts w:ascii="Times New Roman" w:hAnsi="Times New Roman"/>
            <w:sz w:val="28"/>
            <w:szCs w:val="28"/>
          </w:rPr>
          <w:t>1.5 метра</w:t>
        </w:r>
      </w:smartTag>
      <w:r w:rsidRPr="0020180E">
        <w:rPr>
          <w:rFonts w:ascii="Times New Roman" w:hAnsi="Times New Roman"/>
          <w:sz w:val="28"/>
          <w:szCs w:val="28"/>
        </w:rPr>
        <w:t>.</w:t>
      </w:r>
    </w:p>
    <w:p w:rsidR="001357A5" w:rsidRPr="0020180E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При появлении у кого-либо из спортсменов  симптомов респираторного заболевания – игрок исключается из соревнований. В случае выявления больного после начала соревнований все места его посещения подвергаются заключительной дезинфекции; специалист-эпидемиолог определяет круг контактных лиц и перечень мероприятий по купированию очага.</w:t>
      </w:r>
    </w:p>
    <w:p w:rsidR="001357A5" w:rsidRPr="0020180E" w:rsidRDefault="001357A5" w:rsidP="002E7B9D">
      <w:pPr>
        <w:pStyle w:val="ListParagraph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В случае выявления повышенной температуры или иных симптомов ОРВИ у участников мероприятия необходимо:</w:t>
      </w:r>
    </w:p>
    <w:p w:rsidR="001357A5" w:rsidRPr="0020180E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-  уведомить главного врача мероприятия;</w:t>
      </w:r>
    </w:p>
    <w:p w:rsidR="001357A5" w:rsidRPr="0020180E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-  изолировать лицо с повышенной температурой тела или иными симптомами ОРВИ в отдельное помещение и направить в медицинскую организацию специализированным автотранспортом;</w:t>
      </w:r>
    </w:p>
    <w:p w:rsidR="001357A5" w:rsidRPr="0020180E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-  выявить возможный круг лиц, контактировавших с лицом  с повышенной температурой тела.</w:t>
      </w:r>
    </w:p>
    <w:p w:rsidR="001357A5" w:rsidRPr="0020180E" w:rsidRDefault="001357A5" w:rsidP="002E7B9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>2.16.  Организаторам мероприятия провести инструктаж участников о необходимости соблюдения требования настоящего регламента.</w:t>
      </w:r>
    </w:p>
    <w:p w:rsidR="001357A5" w:rsidRPr="0020180E" w:rsidRDefault="001357A5" w:rsidP="002E7B9D">
      <w:pPr>
        <w:pStyle w:val="ListParagraph"/>
        <w:numPr>
          <w:ilvl w:val="1"/>
          <w:numId w:val="1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20180E">
        <w:rPr>
          <w:rFonts w:ascii="Times New Roman" w:hAnsi="Times New Roman"/>
          <w:sz w:val="28"/>
          <w:szCs w:val="28"/>
        </w:rPr>
        <w:t xml:space="preserve">Игрокам рекомендуется не находиться на своем месте в турнирном зале во время хода соперника. </w:t>
      </w:r>
    </w:p>
    <w:p w:rsidR="001357A5" w:rsidRPr="00BA05DC" w:rsidRDefault="001357A5" w:rsidP="002E7B9D">
      <w:pPr>
        <w:pStyle w:val="ListParagraph"/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A05DC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Ответственность за осуществление всех мер, установленных настоящим Стандартом, лежит на организаторах Мероприятий.</w:t>
      </w:r>
    </w:p>
    <w:p w:rsidR="001357A5" w:rsidRPr="00BA05DC" w:rsidRDefault="001357A5" w:rsidP="00867392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357A5" w:rsidRPr="00BA05DC" w:rsidRDefault="001357A5" w:rsidP="008673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57A5" w:rsidRPr="00BA05DC" w:rsidRDefault="001357A5" w:rsidP="00867392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57A5" w:rsidRPr="00BA05DC" w:rsidRDefault="001357A5" w:rsidP="008673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57A5" w:rsidRPr="00BB58B9" w:rsidRDefault="001357A5" w:rsidP="0086739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1357A5" w:rsidRPr="00BB58B9" w:rsidSect="004F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F14"/>
    <w:multiLevelType w:val="multilevel"/>
    <w:tmpl w:val="F4587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174C61A2"/>
    <w:multiLevelType w:val="multilevel"/>
    <w:tmpl w:val="B7FA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3"/>
      <w:numFmt w:val="decimal"/>
      <w:lvlText w:val="%6"/>
      <w:lvlJc w:val="left"/>
      <w:pPr>
        <w:ind w:left="4320" w:hanging="360"/>
      </w:pPr>
      <w:rPr>
        <w:rFonts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321640"/>
    <w:multiLevelType w:val="multilevel"/>
    <w:tmpl w:val="8AAC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792A5D"/>
    <w:multiLevelType w:val="multilevel"/>
    <w:tmpl w:val="C8E46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C52D46"/>
    <w:multiLevelType w:val="hybridMultilevel"/>
    <w:tmpl w:val="115E8614"/>
    <w:lvl w:ilvl="0" w:tplc="CA2A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4055D"/>
    <w:multiLevelType w:val="multilevel"/>
    <w:tmpl w:val="79DEB430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5CFA39BF"/>
    <w:multiLevelType w:val="multilevel"/>
    <w:tmpl w:val="2E78227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7">
    <w:nsid w:val="60212A2E"/>
    <w:multiLevelType w:val="hybridMultilevel"/>
    <w:tmpl w:val="5E60FC20"/>
    <w:lvl w:ilvl="0" w:tplc="7FF6902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31017F"/>
    <w:multiLevelType w:val="hybridMultilevel"/>
    <w:tmpl w:val="DC26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7585A"/>
    <w:multiLevelType w:val="multilevel"/>
    <w:tmpl w:val="A2B693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702C1684"/>
    <w:multiLevelType w:val="hybridMultilevel"/>
    <w:tmpl w:val="09D0DEBA"/>
    <w:lvl w:ilvl="0" w:tplc="CA2A4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418E9"/>
    <w:multiLevelType w:val="hybridMultilevel"/>
    <w:tmpl w:val="1E9C89B6"/>
    <w:lvl w:ilvl="0" w:tplc="29144720">
      <w:start w:val="18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63D5B66"/>
    <w:multiLevelType w:val="multilevel"/>
    <w:tmpl w:val="26025C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  <w:lvlOverride w:ilvl="0">
      <w:lvl w:ilvl="0">
        <w:start w:val="2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cs="Times New Roman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cs="Times New Roman"/>
        </w:rPr>
      </w:lvl>
    </w:lvlOverride>
  </w:num>
  <w:num w:numId="3">
    <w:abstractNumId w:val="1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5">
    <w:abstractNumId w:val="7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953"/>
    <w:rsid w:val="000365DA"/>
    <w:rsid w:val="00055DF3"/>
    <w:rsid w:val="00095839"/>
    <w:rsid w:val="00103388"/>
    <w:rsid w:val="001240F1"/>
    <w:rsid w:val="001357A5"/>
    <w:rsid w:val="001B1DC0"/>
    <w:rsid w:val="001B35A7"/>
    <w:rsid w:val="001E3661"/>
    <w:rsid w:val="0020180E"/>
    <w:rsid w:val="00210DDD"/>
    <w:rsid w:val="002253E6"/>
    <w:rsid w:val="002663D4"/>
    <w:rsid w:val="0028058D"/>
    <w:rsid w:val="0028062A"/>
    <w:rsid w:val="002A73B7"/>
    <w:rsid w:val="002D6E7B"/>
    <w:rsid w:val="002E6C42"/>
    <w:rsid w:val="002E7B9D"/>
    <w:rsid w:val="00322AD9"/>
    <w:rsid w:val="00342338"/>
    <w:rsid w:val="0034470A"/>
    <w:rsid w:val="003F19BB"/>
    <w:rsid w:val="00411D82"/>
    <w:rsid w:val="0048246B"/>
    <w:rsid w:val="00490719"/>
    <w:rsid w:val="004F49CC"/>
    <w:rsid w:val="00517433"/>
    <w:rsid w:val="00556A9A"/>
    <w:rsid w:val="00562EC7"/>
    <w:rsid w:val="00592953"/>
    <w:rsid w:val="005B3759"/>
    <w:rsid w:val="005D3BFA"/>
    <w:rsid w:val="00644385"/>
    <w:rsid w:val="00676135"/>
    <w:rsid w:val="00694142"/>
    <w:rsid w:val="00721D42"/>
    <w:rsid w:val="00743E18"/>
    <w:rsid w:val="00792992"/>
    <w:rsid w:val="007F3D25"/>
    <w:rsid w:val="008606FF"/>
    <w:rsid w:val="00867392"/>
    <w:rsid w:val="008771A9"/>
    <w:rsid w:val="008916D8"/>
    <w:rsid w:val="008B0FF4"/>
    <w:rsid w:val="008B4DDE"/>
    <w:rsid w:val="008C355D"/>
    <w:rsid w:val="00913313"/>
    <w:rsid w:val="0094373F"/>
    <w:rsid w:val="009D186A"/>
    <w:rsid w:val="009F3453"/>
    <w:rsid w:val="00A31F81"/>
    <w:rsid w:val="00A760DE"/>
    <w:rsid w:val="00A932F4"/>
    <w:rsid w:val="00AF73A5"/>
    <w:rsid w:val="00B64213"/>
    <w:rsid w:val="00BA05DC"/>
    <w:rsid w:val="00BB58B9"/>
    <w:rsid w:val="00BE4C86"/>
    <w:rsid w:val="00C14E33"/>
    <w:rsid w:val="00C1648E"/>
    <w:rsid w:val="00C344D2"/>
    <w:rsid w:val="00CB0B9D"/>
    <w:rsid w:val="00CC715A"/>
    <w:rsid w:val="00D02008"/>
    <w:rsid w:val="00D170CF"/>
    <w:rsid w:val="00D4707B"/>
    <w:rsid w:val="00D60CB4"/>
    <w:rsid w:val="00D674CE"/>
    <w:rsid w:val="00D72B06"/>
    <w:rsid w:val="00DE6239"/>
    <w:rsid w:val="00DF0284"/>
    <w:rsid w:val="00E306D4"/>
    <w:rsid w:val="00E57501"/>
    <w:rsid w:val="00E646D2"/>
    <w:rsid w:val="00E91455"/>
    <w:rsid w:val="00E92F78"/>
    <w:rsid w:val="00E9509C"/>
    <w:rsid w:val="00EC0CBC"/>
    <w:rsid w:val="00EC2EC2"/>
    <w:rsid w:val="00EC63F7"/>
    <w:rsid w:val="00ED062A"/>
    <w:rsid w:val="00F63F68"/>
    <w:rsid w:val="00F961DD"/>
    <w:rsid w:val="00FB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9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7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71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16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6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4</Pages>
  <Words>820</Words>
  <Characters>4677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SerS</cp:lastModifiedBy>
  <cp:revision>8</cp:revision>
  <cp:lastPrinted>2020-08-13T13:26:00Z</cp:lastPrinted>
  <dcterms:created xsi:type="dcterms:W3CDTF">2020-09-06T10:51:00Z</dcterms:created>
  <dcterms:modified xsi:type="dcterms:W3CDTF">2020-09-06T13:31:00Z</dcterms:modified>
</cp:coreProperties>
</file>