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10" w:rsidRDefault="00324110" w:rsidP="00324110">
      <w:pPr>
        <w:spacing w:after="0" w:line="240" w:lineRule="auto"/>
        <w:ind w:firstLine="855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2pt;margin-top:-70.5pt;width:620.75pt;height:854.55pt;z-index:251659264;mso-position-horizontal-relative:margin;mso-position-vertical-relative:margin">
            <v:imagedata r:id="rId6" o:title="положение шахматы"/>
            <w10:wrap type="square" anchorx="margin" anchory="margin"/>
          </v:shape>
        </w:pict>
      </w:r>
      <w:bookmarkEnd w:id="0"/>
      <w:r w:rsidRPr="00550019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73661F" w:rsidRPr="00550019" w:rsidRDefault="0073661F" w:rsidP="00324110">
      <w:pPr>
        <w:spacing w:after="0" w:line="240" w:lineRule="auto"/>
        <w:ind w:firstLine="855"/>
        <w:jc w:val="center"/>
        <w:rPr>
          <w:rFonts w:eastAsia="Times New Roman"/>
          <w:b/>
          <w:sz w:val="24"/>
          <w:szCs w:val="24"/>
          <w:lang w:eastAsia="ru-RU"/>
        </w:rPr>
      </w:pPr>
      <w:r w:rsidRPr="00550019">
        <w:rPr>
          <w:rFonts w:eastAsia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73661F" w:rsidRPr="00550019" w:rsidRDefault="00C513E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Командный ч</w:t>
      </w:r>
      <w:r w:rsidR="0073661F" w:rsidRPr="00550019">
        <w:rPr>
          <w:rFonts w:eastAsia="Times New Roman"/>
          <w:sz w:val="24"/>
          <w:szCs w:val="24"/>
          <w:lang w:eastAsia="ru-RU"/>
        </w:rPr>
        <w:t>емпионат среди студентов образовательных организаций высшего образования Санкт-Петербурга по шахматам (далее - Чемпионат) проводится в соответствии с Планом официальных физкультурных мероприятий и спортивных мероприятий Санкт-Петербурга на 201</w:t>
      </w:r>
      <w:r w:rsidR="00921AA8" w:rsidRPr="00550019">
        <w:rPr>
          <w:rFonts w:eastAsia="Times New Roman"/>
          <w:sz w:val="24"/>
          <w:szCs w:val="24"/>
          <w:lang w:eastAsia="ru-RU"/>
        </w:rPr>
        <w:t>8</w:t>
      </w:r>
      <w:r w:rsidR="0073661F" w:rsidRPr="00550019">
        <w:rPr>
          <w:rFonts w:eastAsia="Times New Roman"/>
          <w:sz w:val="24"/>
          <w:szCs w:val="24"/>
          <w:lang w:eastAsia="ru-RU"/>
        </w:rPr>
        <w:t xml:space="preserve"> год.</w:t>
      </w:r>
    </w:p>
    <w:p w:rsidR="0073661F" w:rsidRPr="00550019" w:rsidRDefault="0073661F" w:rsidP="0073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Чемпионат проводится согласно действующим правилам вида спорта «Шахматы» </w:t>
      </w:r>
      <w:r w:rsidRPr="00550019">
        <w:rPr>
          <w:rFonts w:eastAsia="Times New Roman"/>
          <w:bCs/>
          <w:sz w:val="24"/>
          <w:szCs w:val="24"/>
          <w:lang w:eastAsia="ru-RU"/>
        </w:rPr>
        <w:t>у</w:t>
      </w:r>
      <w:r w:rsidRPr="00550019">
        <w:rPr>
          <w:rFonts w:eastAsia="Times New Roman"/>
          <w:sz w:val="24"/>
          <w:szCs w:val="24"/>
          <w:lang w:eastAsia="ru-RU"/>
        </w:rPr>
        <w:t>твержденными приказом Министерства спорта Российской Федерации от 17 июля 2017 г. № 654.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Цели:</w:t>
      </w:r>
    </w:p>
    <w:p w:rsidR="0073661F" w:rsidRPr="00550019" w:rsidRDefault="0073661F" w:rsidP="0073661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привлечение студентов образовательных организаций высшего образования (далее - ВУЗы) к регулярным занятиям шахматами, физической культурой и спортом;</w:t>
      </w:r>
    </w:p>
    <w:p w:rsidR="0073661F" w:rsidRPr="00550019" w:rsidRDefault="0073661F" w:rsidP="0073661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формирование здорового образа жизни, позитивных жизненных установок у студентов, их гражданское и патриотического воспитание;</w:t>
      </w:r>
    </w:p>
    <w:p w:rsidR="0073661F" w:rsidRPr="00550019" w:rsidRDefault="0073661F" w:rsidP="0073661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популяризация шахмат, развитие физкультурно-оздоровительной и спортивно-массовой работы в ВУЗах Санкт-Петербурга;</w:t>
      </w:r>
    </w:p>
    <w:p w:rsidR="0073661F" w:rsidRPr="00550019" w:rsidRDefault="0073661F" w:rsidP="0073661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профилактика преступности и всех форм зависимости средствами физической культуры и спорта.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Основные задачи:</w:t>
      </w:r>
    </w:p>
    <w:p w:rsidR="0073661F" w:rsidRPr="00550019" w:rsidRDefault="0073661F" w:rsidP="0073661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851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укрепление спортивных традиций ВУЗов;</w:t>
      </w:r>
    </w:p>
    <w:p w:rsidR="0073661F" w:rsidRPr="00550019" w:rsidRDefault="0073661F" w:rsidP="0073661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851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повышение уровня физической подготовленности и спортивного мастерства студентов;</w:t>
      </w:r>
    </w:p>
    <w:p w:rsidR="0073661F" w:rsidRPr="00550019" w:rsidRDefault="0073661F" w:rsidP="0073661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851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повышение качества учебно-тренировочной работы в ВУЗах;</w:t>
      </w:r>
    </w:p>
    <w:p w:rsidR="0073661F" w:rsidRPr="00550019" w:rsidRDefault="0073661F" w:rsidP="0073661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851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определение лучших ВУЗов по организации спортивной работы;</w:t>
      </w:r>
    </w:p>
    <w:p w:rsidR="0073661F" w:rsidRPr="00550019" w:rsidRDefault="0073661F" w:rsidP="0073661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851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выявление сильнейших команд и спортсменов и их подготовка; </w:t>
      </w:r>
    </w:p>
    <w:p w:rsidR="0073661F" w:rsidRPr="00550019" w:rsidRDefault="0073661F" w:rsidP="0073661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851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подготовка к участию в российских и международных соревнованиях.</w:t>
      </w:r>
    </w:p>
    <w:p w:rsidR="0073661F" w:rsidRPr="00550019" w:rsidRDefault="0073661F" w:rsidP="0073661F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Организаторам и участникам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</w:p>
    <w:p w:rsidR="0073661F" w:rsidRPr="00550019" w:rsidRDefault="0073661F" w:rsidP="0073661F">
      <w:pPr>
        <w:numPr>
          <w:ilvl w:val="0"/>
          <w:numId w:val="1"/>
        </w:numPr>
        <w:tabs>
          <w:tab w:val="clear" w:pos="1614"/>
          <w:tab w:val="num" w:pos="0"/>
        </w:tabs>
        <w:spacing w:after="0"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550019">
        <w:rPr>
          <w:rFonts w:eastAsia="Times New Roman"/>
          <w:b/>
          <w:sz w:val="24"/>
          <w:szCs w:val="24"/>
          <w:lang w:eastAsia="ru-RU"/>
        </w:rPr>
        <w:t>Организаторы</w:t>
      </w:r>
    </w:p>
    <w:p w:rsidR="0073661F" w:rsidRPr="00550019" w:rsidRDefault="0073661F" w:rsidP="0073661F">
      <w:pPr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В соответствии с пунктом 2.4 статьи 16.1 Федерального закона от 4 декабря 2007 года № 329-ФЗ «О физической культуре и спорте в Российской Федерации», организатором соревнований выступает РОО Спортивная федерация шахмат Санкт-Петербурга (далее Федерация).</w:t>
      </w:r>
    </w:p>
    <w:p w:rsidR="0073661F" w:rsidRPr="00550019" w:rsidRDefault="0073661F" w:rsidP="0073661F">
      <w:pPr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Содействие в организации и проведении Чемпионата осуществляют:</w:t>
      </w:r>
    </w:p>
    <w:p w:rsidR="0073661F" w:rsidRPr="00550019" w:rsidRDefault="0073661F" w:rsidP="0073661F">
      <w:pPr>
        <w:numPr>
          <w:ilvl w:val="0"/>
          <w:numId w:val="6"/>
        </w:numPr>
        <w:spacing w:after="0" w:line="240" w:lineRule="auto"/>
        <w:jc w:val="left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Комитет по физической культуре и спорту (далее – Комитет);</w:t>
      </w:r>
    </w:p>
    <w:p w:rsidR="0073661F" w:rsidRPr="00550019" w:rsidRDefault="0073661F" w:rsidP="0073661F">
      <w:pPr>
        <w:numPr>
          <w:ilvl w:val="0"/>
          <w:numId w:val="6"/>
        </w:numPr>
        <w:spacing w:after="0" w:line="240" w:lineRule="auto"/>
        <w:jc w:val="left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Санкт-Петербургское государственное автономное учреждение «Центр подготовки спортивных сборных команд Санкт-Петербурга» (далее – СПб ГАУ «Центр подготовки»).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Непосредственное проведение Чемпионата возлагается на Главную Судейскую Коллегию Чемпионата (далее – ГСК), утвержденную Федерацией.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Главный судья Чемпионата – международный арбитр Другов Павел Игоревич.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73661F" w:rsidRPr="00550019" w:rsidRDefault="0073661F" w:rsidP="0073661F">
      <w:pPr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50019">
        <w:rPr>
          <w:rFonts w:eastAsia="Times New Roman"/>
          <w:b/>
          <w:bCs/>
          <w:sz w:val="24"/>
          <w:szCs w:val="24"/>
          <w:lang w:eastAsia="ru-RU"/>
        </w:rPr>
        <w:t>Обеспечение безопасности зрителей и участников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Чемпионат проводится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lastRenderedPageBreak/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Участие в Чемпионате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550019">
        <w:rPr>
          <w:rFonts w:eastAsia="Times New Roman"/>
          <w:sz w:val="24"/>
          <w:szCs w:val="24"/>
          <w:lang w:eastAsia="ru-RU"/>
        </w:rPr>
        <w:t>физкультурно</w:t>
      </w:r>
      <w:proofErr w:type="spellEnd"/>
      <w:r w:rsidRPr="00550019">
        <w:rPr>
          <w:rFonts w:eastAsia="Times New Roman"/>
          <w:sz w:val="24"/>
          <w:szCs w:val="24"/>
          <w:lang w:eastAsia="ru-RU"/>
        </w:rPr>
        <w:t xml:space="preserve"> – спортивного комплекса «Готов к труду и обороне».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Обеспечение медицинской помощью участников соревнований возлагается на Федерацию.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73661F" w:rsidRPr="00550019" w:rsidRDefault="0073661F" w:rsidP="0073661F">
      <w:pPr>
        <w:numPr>
          <w:ilvl w:val="0"/>
          <w:numId w:val="5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50019">
        <w:rPr>
          <w:rFonts w:eastAsia="Times New Roman"/>
          <w:b/>
          <w:sz w:val="24"/>
          <w:szCs w:val="24"/>
          <w:lang w:eastAsia="ru-RU"/>
        </w:rPr>
        <w:t>Место и сроки проведения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Чемпионат проводится по адресу: г. Санкт-Петербург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Сроки проведения</w:t>
      </w:r>
      <w:r w:rsidR="00921AA8" w:rsidRPr="00550019">
        <w:rPr>
          <w:rFonts w:eastAsia="Times New Roman"/>
          <w:sz w:val="24"/>
          <w:szCs w:val="24"/>
          <w:lang w:eastAsia="ru-RU"/>
        </w:rPr>
        <w:t xml:space="preserve">: с </w:t>
      </w:r>
      <w:r w:rsidR="00C513EF" w:rsidRPr="00550019">
        <w:rPr>
          <w:rFonts w:eastAsia="Times New Roman"/>
          <w:sz w:val="24"/>
          <w:szCs w:val="24"/>
          <w:lang w:eastAsia="ru-RU"/>
        </w:rPr>
        <w:t>8</w:t>
      </w:r>
      <w:r w:rsidRPr="00550019">
        <w:rPr>
          <w:rFonts w:eastAsia="Times New Roman"/>
          <w:sz w:val="24"/>
          <w:szCs w:val="24"/>
          <w:lang w:eastAsia="ru-RU"/>
        </w:rPr>
        <w:t xml:space="preserve"> по </w:t>
      </w:r>
      <w:r w:rsidR="00921AA8" w:rsidRPr="00550019">
        <w:rPr>
          <w:rFonts w:eastAsia="Times New Roman"/>
          <w:sz w:val="24"/>
          <w:szCs w:val="24"/>
          <w:lang w:eastAsia="ru-RU"/>
        </w:rPr>
        <w:t>1</w:t>
      </w:r>
      <w:r w:rsidR="00C513EF" w:rsidRPr="00550019">
        <w:rPr>
          <w:rFonts w:eastAsia="Times New Roman"/>
          <w:sz w:val="24"/>
          <w:szCs w:val="24"/>
          <w:lang w:eastAsia="ru-RU"/>
        </w:rPr>
        <w:t>3</w:t>
      </w:r>
      <w:r w:rsidRPr="00550019">
        <w:rPr>
          <w:rFonts w:eastAsia="Times New Roman"/>
          <w:sz w:val="24"/>
          <w:szCs w:val="24"/>
          <w:lang w:eastAsia="ru-RU"/>
        </w:rPr>
        <w:t xml:space="preserve"> декабря 201</w:t>
      </w:r>
      <w:r w:rsidR="00921AA8" w:rsidRPr="00550019">
        <w:rPr>
          <w:rFonts w:eastAsia="Times New Roman"/>
          <w:sz w:val="24"/>
          <w:szCs w:val="24"/>
          <w:lang w:eastAsia="ru-RU"/>
        </w:rPr>
        <w:t>8</w:t>
      </w:r>
      <w:r w:rsidRPr="00550019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jc w:val="center"/>
        <w:rPr>
          <w:rFonts w:eastAsia="Times New Roman"/>
          <w:sz w:val="24"/>
          <w:szCs w:val="24"/>
          <w:lang w:eastAsia="ru-RU"/>
        </w:rPr>
      </w:pPr>
    </w:p>
    <w:p w:rsidR="0073661F" w:rsidRPr="00550019" w:rsidRDefault="0073661F" w:rsidP="0073661F">
      <w:pPr>
        <w:numPr>
          <w:ilvl w:val="0"/>
          <w:numId w:val="5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50019">
        <w:rPr>
          <w:rFonts w:eastAsia="Times New Roman"/>
          <w:b/>
          <w:sz w:val="24"/>
          <w:szCs w:val="24"/>
          <w:lang w:eastAsia="ru-RU"/>
        </w:rPr>
        <w:t>Требования к участникам и условия их допуска</w:t>
      </w:r>
    </w:p>
    <w:p w:rsidR="0073661F" w:rsidRPr="00550019" w:rsidRDefault="0073661F" w:rsidP="0073661F">
      <w:pPr>
        <w:spacing w:after="0" w:line="240" w:lineRule="auto"/>
        <w:ind w:firstLine="708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К участию в Чемпионатах вузов допускаются студенты (курсанты), аспиранты и ординаторы образовательных организаций высшего образования, находящихся на территории Санкт-Петербурга, очной формы обучения независимо от гражданства. Возраст участников Чемпионата – не старше 28 лет на дату проведения Чемпионата.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Студенты очно-заочной и заочной форм обучения к участию не допускаются.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Студенты, находящиеся в академическом отпуске, имеют право выступать в соревнованиях за образовательные организации, студентами которых они являются (представитель команды обязан представить выписку из приказа ВУЗа).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Студенты образовательных организаций высшего образования, обучающиеся по системе среднего профессионального образования, допускаются к участию.</w:t>
      </w:r>
    </w:p>
    <w:p w:rsidR="0073661F" w:rsidRPr="00550019" w:rsidRDefault="0073661F" w:rsidP="0073661F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В состав сборной команды ВУЗа могут быть включены выпускники 201</w:t>
      </w:r>
      <w:r w:rsidR="00921AA8" w:rsidRPr="00550019">
        <w:rPr>
          <w:rFonts w:eastAsia="Times New Roman"/>
          <w:sz w:val="24"/>
          <w:szCs w:val="24"/>
          <w:lang w:eastAsia="ru-RU"/>
        </w:rPr>
        <w:t>8</w:t>
      </w:r>
      <w:r w:rsidRPr="00550019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Команда, заявившая для участия в Чемпионате спортсмена, не являющегося студентом данного учебного заведения и принявшего участие в соревновании, снимается с соревнований. Главный судья соревнований обязан письменно уведомить о факте такого нарушения ректора данного ВУЗа. Участник Чемпионата во время его проведения должен иметь при себе документ, удостоверяющий личность, а также документы (оригиналы или заверенные ВУЗом копии), подтверждающие его принадлежность к ВУЗу: зачетная книжка и/или студенческий билет, оформленный в установленном порядке, для выпускников – диплом. Капитан команды должен иметь при себе заявку на участие.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 xml:space="preserve">При переходе студента для обучения в другой ВУЗ, он имеет право выступать лишь за ВУЗ, в котором обучается. 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К участию в Чемпионате допускаются учащиеся ВУЗов независимо от гражданства.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На мужской доске может играть женщина, но в таком случае она лишается права играть на женской доске.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За неявку на игру команда снимается с соревнования. Перенос матчей не допускается.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lastRenderedPageBreak/>
        <w:t xml:space="preserve">Рассадка игроков по доскам на все туры производится согласно заявке, предоставленной к первому туру соревнования. 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Замены производятся согласно заявке. Доски за участниками не закрепляются. При замене игрока производится сдвижка игроков по доскам.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При нарушении порядка рассадки игроков по доскам, партии шахматистов, нарушивших правильный порядок рассадки, считаются проигранными. За несоблюдение правил рассадки с данной команды снимается одно очко.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Состав команды:</w:t>
      </w:r>
    </w:p>
    <w:p w:rsidR="0073661F" w:rsidRPr="00550019" w:rsidRDefault="0073661F" w:rsidP="0073661F">
      <w:pPr>
        <w:numPr>
          <w:ilvl w:val="0"/>
          <w:numId w:val="4"/>
        </w:numPr>
        <w:tabs>
          <w:tab w:val="num" w:pos="0"/>
        </w:tabs>
        <w:spacing w:after="0" w:line="240" w:lineRule="auto"/>
        <w:jc w:val="left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6 участников в высшей лиге (5 мужчин и 1 женщина);</w:t>
      </w:r>
    </w:p>
    <w:p w:rsidR="0073661F" w:rsidRPr="00550019" w:rsidRDefault="0073661F" w:rsidP="0073661F">
      <w:pPr>
        <w:numPr>
          <w:ilvl w:val="0"/>
          <w:numId w:val="4"/>
        </w:numPr>
        <w:tabs>
          <w:tab w:val="num" w:pos="0"/>
        </w:tabs>
        <w:spacing w:after="0" w:line="240" w:lineRule="auto"/>
        <w:jc w:val="left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5 участников в первой лиге (4 мужчины и 1 женщина);</w:t>
      </w:r>
    </w:p>
    <w:p w:rsidR="0073661F" w:rsidRPr="00550019" w:rsidRDefault="0073661F" w:rsidP="0073661F">
      <w:pPr>
        <w:numPr>
          <w:ilvl w:val="0"/>
          <w:numId w:val="4"/>
        </w:numPr>
        <w:tabs>
          <w:tab w:val="num" w:pos="0"/>
        </w:tabs>
        <w:spacing w:after="0" w:line="240" w:lineRule="auto"/>
        <w:jc w:val="left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4 участника во второй лиге (3 мужчины и 1 женщина).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Количество запасных участников в высшей лиге - 6 человек, в первой лиге – 5 человек, во второй лиге – 4 человека.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Команда допускается к игре, если к началу тура в ее составе имеется: не менее 4 участников в высшей лиге, 3 участников в первой лиге, 3 участников во второй лиге.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Допустимое опоздание команды на тур составляет 25 минут. Команда может начать игру в неполном составе (если в ее составе имеется</w:t>
      </w:r>
      <w:r w:rsidRPr="00550019">
        <w:rPr>
          <w:rFonts w:eastAsia="Times New Roman"/>
          <w:sz w:val="24"/>
          <w:szCs w:val="24"/>
          <w:lang w:eastAsia="ru-RU"/>
        </w:rPr>
        <w:t xml:space="preserve"> </w:t>
      </w:r>
      <w:r w:rsidRPr="00550019">
        <w:rPr>
          <w:rFonts w:eastAsia="Times New Roman"/>
          <w:bCs/>
          <w:sz w:val="24"/>
          <w:szCs w:val="24"/>
          <w:lang w:eastAsia="ru-RU"/>
        </w:rPr>
        <w:t>4 участника в высшей лиге, 3 участника в первой лиге, 3 участника во второй лиге), в этом случае на досках, где отсутствуют игроки, засчитывается поражение («минус»).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/>
          <w:sz w:val="24"/>
          <w:szCs w:val="24"/>
          <w:lang w:eastAsia="ru-RU"/>
        </w:rPr>
      </w:pPr>
    </w:p>
    <w:p w:rsidR="0073661F" w:rsidRPr="00550019" w:rsidRDefault="0073661F" w:rsidP="0073661F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550019">
        <w:rPr>
          <w:rFonts w:eastAsia="Times New Roman"/>
          <w:b/>
          <w:sz w:val="24"/>
          <w:szCs w:val="24"/>
          <w:lang w:eastAsia="ru-RU"/>
        </w:rPr>
        <w:t>Программа проведения Чемпионата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Матчи Чемпионата проводятся:</w:t>
      </w:r>
    </w:p>
    <w:p w:rsidR="0073661F" w:rsidRPr="00550019" w:rsidRDefault="0073661F" w:rsidP="0073661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851"/>
        <w:jc w:val="left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в высшей лиге по круговой системе;</w:t>
      </w:r>
    </w:p>
    <w:p w:rsidR="0073661F" w:rsidRPr="00550019" w:rsidRDefault="0073661F" w:rsidP="0073661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851"/>
        <w:jc w:val="left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в первой лиге по круговой или швейцарской системе в зависимости от количества участвующих команд;</w:t>
      </w:r>
    </w:p>
    <w:p w:rsidR="0073661F" w:rsidRPr="00550019" w:rsidRDefault="0073661F" w:rsidP="0073661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851"/>
        <w:jc w:val="left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во второй лиге по круговой или швейцарской системе в зависимости от количества участвующих команд.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Контроль времени – 30 минут на партию каждому участнику с добавлением 30 секунд на каждый ход на электронных часах ДГТ.</w:t>
      </w:r>
    </w:p>
    <w:p w:rsidR="0073661F" w:rsidRPr="00550019" w:rsidRDefault="0073661F" w:rsidP="0073661F">
      <w:pPr>
        <w:tabs>
          <w:tab w:val="left" w:pos="142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Чемпионат по программе блиц - контроль времени – 3 минуты на партию каждому участнику с добавлением двух секунд на каждый ход на электронных часах ДГТ. Порядок проведения, за исключением контроля времени и времени начала туров, не отличается от проведения чемпионата по классическим шахматам, установленного настоящим Положением.</w:t>
      </w:r>
    </w:p>
    <w:p w:rsidR="0073661F" w:rsidRPr="00550019" w:rsidRDefault="0073661F" w:rsidP="0073661F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Расписание туров:</w:t>
      </w:r>
    </w:p>
    <w:p w:rsidR="0073661F" w:rsidRPr="00550019" w:rsidRDefault="0073661F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Высшая и первая лиги:</w:t>
      </w:r>
    </w:p>
    <w:p w:rsidR="0073661F" w:rsidRPr="00550019" w:rsidRDefault="0073661F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1 тур – </w:t>
      </w:r>
      <w:r w:rsidR="00C513EF" w:rsidRPr="00550019">
        <w:rPr>
          <w:rFonts w:eastAsia="Times New Roman"/>
          <w:sz w:val="24"/>
          <w:szCs w:val="24"/>
          <w:lang w:eastAsia="ru-RU"/>
        </w:rPr>
        <w:t>8</w:t>
      </w:r>
      <w:r w:rsidRPr="00550019">
        <w:rPr>
          <w:rFonts w:eastAsia="Times New Roman"/>
          <w:sz w:val="24"/>
          <w:szCs w:val="24"/>
          <w:lang w:eastAsia="ru-RU"/>
        </w:rPr>
        <w:t xml:space="preserve"> декабря в 18-00</w:t>
      </w:r>
    </w:p>
    <w:p w:rsidR="0073661F" w:rsidRPr="00550019" w:rsidRDefault="00921AA8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2 тур – </w:t>
      </w:r>
      <w:r w:rsidR="00C513EF" w:rsidRPr="00550019">
        <w:rPr>
          <w:rFonts w:eastAsia="Times New Roman"/>
          <w:sz w:val="24"/>
          <w:szCs w:val="24"/>
          <w:lang w:eastAsia="ru-RU"/>
        </w:rPr>
        <w:t>9</w:t>
      </w:r>
      <w:r w:rsidR="0073661F" w:rsidRPr="00550019">
        <w:rPr>
          <w:rFonts w:eastAsia="Times New Roman"/>
          <w:sz w:val="24"/>
          <w:szCs w:val="24"/>
          <w:lang w:eastAsia="ru-RU"/>
        </w:rPr>
        <w:t xml:space="preserve"> декабря в 18-00</w:t>
      </w:r>
    </w:p>
    <w:p w:rsidR="0073661F" w:rsidRPr="00550019" w:rsidRDefault="00921AA8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3 тур – </w:t>
      </w:r>
      <w:r w:rsidR="00C513EF" w:rsidRPr="00550019">
        <w:rPr>
          <w:rFonts w:eastAsia="Times New Roman"/>
          <w:sz w:val="24"/>
          <w:szCs w:val="24"/>
          <w:lang w:eastAsia="ru-RU"/>
        </w:rPr>
        <w:t>9</w:t>
      </w:r>
      <w:r w:rsidR="0073661F" w:rsidRPr="00550019">
        <w:rPr>
          <w:rFonts w:eastAsia="Times New Roman"/>
          <w:sz w:val="24"/>
          <w:szCs w:val="24"/>
          <w:lang w:eastAsia="ru-RU"/>
        </w:rPr>
        <w:t xml:space="preserve"> декабря</w:t>
      </w:r>
      <w:r w:rsidRPr="00550019">
        <w:rPr>
          <w:rFonts w:eastAsia="Times New Roman"/>
          <w:sz w:val="24"/>
          <w:szCs w:val="24"/>
          <w:lang w:eastAsia="ru-RU"/>
        </w:rPr>
        <w:t xml:space="preserve"> в</w:t>
      </w:r>
      <w:r w:rsidR="0073661F" w:rsidRPr="00550019">
        <w:rPr>
          <w:rFonts w:eastAsia="Times New Roman"/>
          <w:sz w:val="24"/>
          <w:szCs w:val="24"/>
          <w:lang w:eastAsia="ru-RU"/>
        </w:rPr>
        <w:t xml:space="preserve"> 20-15</w:t>
      </w:r>
    </w:p>
    <w:p w:rsidR="0073661F" w:rsidRPr="00550019" w:rsidRDefault="00C513EF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4 тур – 10</w:t>
      </w:r>
      <w:r w:rsidR="0073661F" w:rsidRPr="00550019">
        <w:rPr>
          <w:rFonts w:eastAsia="Times New Roman"/>
          <w:sz w:val="24"/>
          <w:szCs w:val="24"/>
          <w:lang w:eastAsia="ru-RU"/>
        </w:rPr>
        <w:t xml:space="preserve"> декабря в 18-00</w:t>
      </w:r>
    </w:p>
    <w:p w:rsidR="0073661F" w:rsidRPr="00550019" w:rsidRDefault="00C513EF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5 тур – 10</w:t>
      </w:r>
      <w:r w:rsidR="0073661F" w:rsidRPr="00550019">
        <w:rPr>
          <w:rFonts w:eastAsia="Times New Roman"/>
          <w:sz w:val="24"/>
          <w:szCs w:val="24"/>
          <w:lang w:eastAsia="ru-RU"/>
        </w:rPr>
        <w:t xml:space="preserve"> декабря в 18-00</w:t>
      </w:r>
    </w:p>
    <w:p w:rsidR="0073661F" w:rsidRPr="00550019" w:rsidRDefault="00921AA8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6 тур – </w:t>
      </w:r>
      <w:r w:rsidR="00C513EF" w:rsidRPr="00550019">
        <w:rPr>
          <w:rFonts w:eastAsia="Times New Roman"/>
          <w:sz w:val="24"/>
          <w:szCs w:val="24"/>
          <w:lang w:eastAsia="ru-RU"/>
        </w:rPr>
        <w:t>11</w:t>
      </w:r>
      <w:r w:rsidR="0073661F" w:rsidRPr="00550019">
        <w:rPr>
          <w:rFonts w:eastAsia="Times New Roman"/>
          <w:sz w:val="24"/>
          <w:szCs w:val="24"/>
          <w:lang w:eastAsia="ru-RU"/>
        </w:rPr>
        <w:t xml:space="preserve"> декабря в 20-15</w:t>
      </w:r>
    </w:p>
    <w:p w:rsidR="0073661F" w:rsidRPr="00550019" w:rsidRDefault="00921AA8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7 тур –</w:t>
      </w:r>
      <w:r w:rsidR="00C513EF" w:rsidRPr="00550019">
        <w:rPr>
          <w:rFonts w:eastAsia="Times New Roman"/>
          <w:sz w:val="24"/>
          <w:szCs w:val="24"/>
          <w:lang w:eastAsia="ru-RU"/>
        </w:rPr>
        <w:t>12</w:t>
      </w:r>
      <w:r w:rsidR="0073661F" w:rsidRPr="00550019">
        <w:rPr>
          <w:rFonts w:eastAsia="Times New Roman"/>
          <w:sz w:val="24"/>
          <w:szCs w:val="24"/>
          <w:lang w:eastAsia="ru-RU"/>
        </w:rPr>
        <w:t xml:space="preserve"> декабря в 18-00</w:t>
      </w:r>
    </w:p>
    <w:p w:rsidR="0073661F" w:rsidRPr="00550019" w:rsidRDefault="0073661F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val="en-US"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Вторая лига</w:t>
      </w:r>
      <w:r w:rsidRPr="00550019">
        <w:rPr>
          <w:rFonts w:eastAsia="Times New Roman"/>
          <w:sz w:val="24"/>
          <w:szCs w:val="24"/>
          <w:lang w:val="en-US" w:eastAsia="ru-RU"/>
        </w:rPr>
        <w:t>:</w:t>
      </w:r>
    </w:p>
    <w:p w:rsidR="0073661F" w:rsidRPr="00550019" w:rsidRDefault="0073661F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1 тур –</w:t>
      </w:r>
      <w:r w:rsidR="00C513EF" w:rsidRPr="00550019">
        <w:rPr>
          <w:rFonts w:eastAsia="Times New Roman"/>
          <w:sz w:val="24"/>
          <w:szCs w:val="24"/>
          <w:lang w:eastAsia="ru-RU"/>
        </w:rPr>
        <w:t>8</w:t>
      </w:r>
      <w:r w:rsidRPr="00550019">
        <w:rPr>
          <w:rFonts w:eastAsia="Times New Roman"/>
          <w:sz w:val="24"/>
          <w:szCs w:val="24"/>
          <w:lang w:eastAsia="ru-RU"/>
        </w:rPr>
        <w:t xml:space="preserve"> декабря в 18-00</w:t>
      </w:r>
    </w:p>
    <w:p w:rsidR="0073661F" w:rsidRPr="00550019" w:rsidRDefault="0073661F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2 тур – </w:t>
      </w:r>
      <w:r w:rsidR="00C513EF" w:rsidRPr="00550019">
        <w:rPr>
          <w:rFonts w:eastAsia="Times New Roman"/>
          <w:sz w:val="24"/>
          <w:szCs w:val="24"/>
          <w:lang w:eastAsia="ru-RU"/>
        </w:rPr>
        <w:t>8</w:t>
      </w:r>
      <w:r w:rsidRPr="00550019">
        <w:rPr>
          <w:rFonts w:eastAsia="Times New Roman"/>
          <w:sz w:val="24"/>
          <w:szCs w:val="24"/>
          <w:lang w:eastAsia="ru-RU"/>
        </w:rPr>
        <w:t xml:space="preserve"> декабря в 20-15</w:t>
      </w:r>
    </w:p>
    <w:p w:rsidR="0073661F" w:rsidRPr="00550019" w:rsidRDefault="0073661F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3 тур – </w:t>
      </w:r>
      <w:r w:rsidR="00C513EF" w:rsidRPr="00550019">
        <w:rPr>
          <w:rFonts w:eastAsia="Times New Roman"/>
          <w:sz w:val="24"/>
          <w:szCs w:val="24"/>
          <w:lang w:eastAsia="ru-RU"/>
        </w:rPr>
        <w:t xml:space="preserve">9 </w:t>
      </w:r>
      <w:r w:rsidRPr="00550019">
        <w:rPr>
          <w:rFonts w:eastAsia="Times New Roman"/>
          <w:sz w:val="24"/>
          <w:szCs w:val="24"/>
          <w:lang w:eastAsia="ru-RU"/>
        </w:rPr>
        <w:t>декабря в 18-00</w:t>
      </w:r>
    </w:p>
    <w:p w:rsidR="0073661F" w:rsidRPr="00550019" w:rsidRDefault="0073661F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4 тур – </w:t>
      </w:r>
      <w:r w:rsidR="00C513EF" w:rsidRPr="00550019">
        <w:rPr>
          <w:rFonts w:eastAsia="Times New Roman"/>
          <w:sz w:val="24"/>
          <w:szCs w:val="24"/>
          <w:lang w:eastAsia="ru-RU"/>
        </w:rPr>
        <w:t>9</w:t>
      </w:r>
      <w:r w:rsidRPr="00550019">
        <w:rPr>
          <w:rFonts w:eastAsia="Times New Roman"/>
          <w:sz w:val="24"/>
          <w:szCs w:val="24"/>
          <w:lang w:eastAsia="ru-RU"/>
        </w:rPr>
        <w:t xml:space="preserve"> декабря в 20-15</w:t>
      </w:r>
    </w:p>
    <w:p w:rsidR="0073661F" w:rsidRPr="00550019" w:rsidRDefault="0073661F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5 тур – </w:t>
      </w:r>
      <w:r w:rsidR="00C513EF" w:rsidRPr="00550019">
        <w:rPr>
          <w:rFonts w:eastAsia="Times New Roman"/>
          <w:sz w:val="24"/>
          <w:szCs w:val="24"/>
          <w:lang w:eastAsia="ru-RU"/>
        </w:rPr>
        <w:t>10</w:t>
      </w:r>
      <w:r w:rsidRPr="00550019">
        <w:rPr>
          <w:rFonts w:eastAsia="Times New Roman"/>
          <w:sz w:val="24"/>
          <w:szCs w:val="24"/>
          <w:lang w:eastAsia="ru-RU"/>
        </w:rPr>
        <w:t xml:space="preserve"> декабря в 18-00</w:t>
      </w:r>
    </w:p>
    <w:p w:rsidR="0073661F" w:rsidRPr="00550019" w:rsidRDefault="0073661F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6 тур – </w:t>
      </w:r>
      <w:r w:rsidR="00C513EF" w:rsidRPr="00550019">
        <w:rPr>
          <w:rFonts w:eastAsia="Times New Roman"/>
          <w:sz w:val="24"/>
          <w:szCs w:val="24"/>
          <w:lang w:eastAsia="ru-RU"/>
        </w:rPr>
        <w:t xml:space="preserve">11 </w:t>
      </w:r>
      <w:r w:rsidRPr="00550019">
        <w:rPr>
          <w:rFonts w:eastAsia="Times New Roman"/>
          <w:sz w:val="24"/>
          <w:szCs w:val="24"/>
          <w:lang w:eastAsia="ru-RU"/>
        </w:rPr>
        <w:t>декабря в 18-00</w:t>
      </w:r>
    </w:p>
    <w:p w:rsidR="0073661F" w:rsidRPr="00550019" w:rsidRDefault="0073661F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7 тур – </w:t>
      </w:r>
      <w:r w:rsidR="00C513EF" w:rsidRPr="00550019">
        <w:rPr>
          <w:rFonts w:eastAsia="Times New Roman"/>
          <w:sz w:val="24"/>
          <w:szCs w:val="24"/>
          <w:lang w:eastAsia="ru-RU"/>
        </w:rPr>
        <w:t xml:space="preserve">11 </w:t>
      </w:r>
      <w:r w:rsidRPr="00550019">
        <w:rPr>
          <w:rFonts w:eastAsia="Times New Roman"/>
          <w:sz w:val="24"/>
          <w:szCs w:val="24"/>
          <w:lang w:eastAsia="ru-RU"/>
        </w:rPr>
        <w:t>декабря в 20-15</w:t>
      </w:r>
    </w:p>
    <w:p w:rsidR="0073661F" w:rsidRPr="00550019" w:rsidRDefault="0073661F" w:rsidP="0073661F">
      <w:pPr>
        <w:numPr>
          <w:ilvl w:val="0"/>
          <w:numId w:val="4"/>
        </w:numPr>
        <w:spacing w:after="0" w:line="240" w:lineRule="auto"/>
        <w:ind w:hanging="644"/>
        <w:jc w:val="left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lastRenderedPageBreak/>
        <w:t xml:space="preserve">8 тур – </w:t>
      </w:r>
      <w:r w:rsidR="00C513EF" w:rsidRPr="00550019">
        <w:rPr>
          <w:rFonts w:eastAsia="Times New Roman"/>
          <w:sz w:val="24"/>
          <w:szCs w:val="24"/>
          <w:lang w:eastAsia="ru-RU"/>
        </w:rPr>
        <w:t>12</w:t>
      </w:r>
      <w:r w:rsidRPr="00550019">
        <w:rPr>
          <w:rFonts w:eastAsia="Times New Roman"/>
          <w:sz w:val="24"/>
          <w:szCs w:val="24"/>
          <w:lang w:eastAsia="ru-RU"/>
        </w:rPr>
        <w:t xml:space="preserve"> декабря в 18-00</w:t>
      </w:r>
    </w:p>
    <w:p w:rsidR="0073661F" w:rsidRPr="00550019" w:rsidRDefault="0073661F" w:rsidP="0073661F">
      <w:pPr>
        <w:spacing w:after="0" w:line="240" w:lineRule="auto"/>
        <w:ind w:left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Блиц: 1</w:t>
      </w:r>
      <w:r w:rsidR="00C513EF" w:rsidRPr="00550019">
        <w:rPr>
          <w:rFonts w:eastAsia="Times New Roman"/>
          <w:sz w:val="24"/>
          <w:szCs w:val="24"/>
          <w:lang w:eastAsia="ru-RU"/>
        </w:rPr>
        <w:t>3</w:t>
      </w:r>
      <w:r w:rsidRPr="00550019">
        <w:rPr>
          <w:rFonts w:eastAsia="Times New Roman"/>
          <w:sz w:val="24"/>
          <w:szCs w:val="24"/>
          <w:lang w:eastAsia="ru-RU"/>
        </w:rPr>
        <w:t xml:space="preserve"> декабря с 17.30.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3661F" w:rsidRPr="00550019" w:rsidRDefault="0073661F" w:rsidP="0073661F">
      <w:pPr>
        <w:numPr>
          <w:ilvl w:val="0"/>
          <w:numId w:val="5"/>
        </w:numPr>
        <w:spacing w:after="0" w:line="240" w:lineRule="auto"/>
        <w:ind w:left="0" w:firstLine="851"/>
        <w:jc w:val="center"/>
        <w:rPr>
          <w:rFonts w:eastAsia="Times New Roman"/>
          <w:b/>
          <w:sz w:val="24"/>
          <w:szCs w:val="24"/>
          <w:lang w:eastAsia="ru-RU"/>
        </w:rPr>
      </w:pPr>
      <w:r w:rsidRPr="00550019">
        <w:rPr>
          <w:rFonts w:eastAsia="Times New Roman"/>
          <w:b/>
          <w:sz w:val="24"/>
          <w:szCs w:val="24"/>
          <w:lang w:eastAsia="ru-RU"/>
        </w:rPr>
        <w:t>Подача заявок на участие</w:t>
      </w:r>
    </w:p>
    <w:p w:rsidR="0073661F" w:rsidRPr="00550019" w:rsidRDefault="0073661F" w:rsidP="0073661F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Организационное собрание представителей команд состоится </w:t>
      </w:r>
      <w:r w:rsidR="00C513EF" w:rsidRPr="00550019">
        <w:rPr>
          <w:rFonts w:eastAsia="Times New Roman"/>
          <w:sz w:val="24"/>
          <w:szCs w:val="24"/>
          <w:lang w:eastAsia="ru-RU"/>
        </w:rPr>
        <w:t xml:space="preserve">7 </w:t>
      </w:r>
      <w:r w:rsidRPr="00550019">
        <w:rPr>
          <w:rFonts w:eastAsia="Times New Roman"/>
          <w:sz w:val="24"/>
          <w:szCs w:val="24"/>
          <w:lang w:eastAsia="ru-RU"/>
        </w:rPr>
        <w:t>декабря 201</w:t>
      </w:r>
      <w:r w:rsidR="009A54E6" w:rsidRPr="00550019">
        <w:rPr>
          <w:rFonts w:eastAsia="Times New Roman"/>
          <w:sz w:val="24"/>
          <w:szCs w:val="24"/>
          <w:lang w:eastAsia="ru-RU"/>
        </w:rPr>
        <w:t>8</w:t>
      </w:r>
      <w:r w:rsidRPr="00550019">
        <w:rPr>
          <w:rFonts w:eastAsia="Times New Roman"/>
          <w:sz w:val="24"/>
          <w:szCs w:val="24"/>
          <w:lang w:eastAsia="ru-RU"/>
        </w:rPr>
        <w:t xml:space="preserve"> года в 19.30 по адресу: пл. Чернышевского, д.11, гостиница «Россия», зал Екатерининский БЦ «Буржуа».</w:t>
      </w:r>
    </w:p>
    <w:p w:rsidR="0073661F" w:rsidRPr="00550019" w:rsidRDefault="0073661F" w:rsidP="0073661F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Команды предоставляют заявки в комиссию по допуску, которая формируется Федерацией. Предварительные заявки направляются на электронную почту </w:t>
      </w:r>
      <w:hyperlink r:id="rId7" w:history="1">
        <w:r w:rsidRPr="00550019">
          <w:rPr>
            <w:rFonts w:eastAsia="Times New Roman"/>
            <w:sz w:val="24"/>
            <w:szCs w:val="24"/>
            <w:u w:val="single"/>
            <w:lang w:val="cs-CZ" w:eastAsia="ru-RU"/>
          </w:rPr>
          <w:t>petergofchess</w:t>
        </w:r>
        <w:r w:rsidRPr="00550019">
          <w:rPr>
            <w:rFonts w:eastAsia="Times New Roman"/>
            <w:sz w:val="24"/>
            <w:szCs w:val="24"/>
            <w:u w:val="single"/>
            <w:lang w:eastAsia="ru-RU"/>
          </w:rPr>
          <w:t>@</w:t>
        </w:r>
        <w:proofErr w:type="spellStart"/>
        <w:r w:rsidRPr="00550019">
          <w:rPr>
            <w:rFonts w:eastAsia="Times New Roman"/>
            <w:sz w:val="24"/>
            <w:szCs w:val="24"/>
            <w:u w:val="single"/>
            <w:lang w:val="en-US" w:eastAsia="ru-RU"/>
          </w:rPr>
          <w:t>yandex</w:t>
        </w:r>
        <w:proofErr w:type="spellEnd"/>
        <w:r w:rsidRPr="00550019">
          <w:rPr>
            <w:rFonts w:eastAsia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550019">
          <w:rPr>
            <w:rFonts w:eastAsia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50019">
        <w:rPr>
          <w:rFonts w:eastAsia="Times New Roman"/>
          <w:sz w:val="24"/>
          <w:szCs w:val="24"/>
          <w:lang w:eastAsia="ru-RU"/>
        </w:rPr>
        <w:t xml:space="preserve"> </w:t>
      </w:r>
      <w:r w:rsidRPr="00550019">
        <w:rPr>
          <w:rFonts w:eastAsia="Times New Roman"/>
          <w:sz w:val="24"/>
          <w:szCs w:val="24"/>
          <w:lang w:val="en-US" w:eastAsia="ru-RU"/>
        </w:rPr>
        <w:t>c</w:t>
      </w:r>
      <w:r w:rsidRPr="00550019">
        <w:rPr>
          <w:rFonts w:eastAsia="Times New Roman"/>
          <w:sz w:val="24"/>
          <w:szCs w:val="24"/>
          <w:lang w:eastAsia="ru-RU"/>
        </w:rPr>
        <w:t xml:space="preserve"> </w:t>
      </w:r>
      <w:r w:rsidR="009A54E6" w:rsidRPr="00550019">
        <w:rPr>
          <w:rFonts w:eastAsia="Times New Roman"/>
          <w:sz w:val="24"/>
          <w:szCs w:val="24"/>
          <w:lang w:eastAsia="ru-RU"/>
        </w:rPr>
        <w:t>20 ноября</w:t>
      </w:r>
      <w:r w:rsidRPr="00550019">
        <w:rPr>
          <w:rFonts w:eastAsia="Times New Roman"/>
          <w:sz w:val="24"/>
          <w:szCs w:val="24"/>
          <w:lang w:eastAsia="ru-RU"/>
        </w:rPr>
        <w:t xml:space="preserve"> по </w:t>
      </w:r>
      <w:r w:rsidR="00C513EF" w:rsidRPr="00550019">
        <w:rPr>
          <w:rFonts w:eastAsia="Times New Roman"/>
          <w:sz w:val="24"/>
          <w:szCs w:val="24"/>
          <w:lang w:eastAsia="ru-RU"/>
        </w:rPr>
        <w:t>5</w:t>
      </w:r>
      <w:r w:rsidRPr="00550019">
        <w:rPr>
          <w:rFonts w:eastAsia="Times New Roman"/>
          <w:sz w:val="24"/>
          <w:szCs w:val="24"/>
          <w:lang w:eastAsia="ru-RU"/>
        </w:rPr>
        <w:t xml:space="preserve"> декабря 201</w:t>
      </w:r>
      <w:r w:rsidR="009A54E6" w:rsidRPr="00550019">
        <w:rPr>
          <w:rFonts w:eastAsia="Times New Roman"/>
          <w:sz w:val="24"/>
          <w:szCs w:val="24"/>
          <w:lang w:eastAsia="ru-RU"/>
        </w:rPr>
        <w:t>8</w:t>
      </w:r>
      <w:r w:rsidRPr="00550019">
        <w:rPr>
          <w:rFonts w:eastAsia="Times New Roman"/>
          <w:sz w:val="24"/>
          <w:szCs w:val="24"/>
          <w:lang w:eastAsia="ru-RU"/>
        </w:rPr>
        <w:t xml:space="preserve"> года. Заседание комиссии по допуску пройдет </w:t>
      </w:r>
      <w:r w:rsidR="00C513EF" w:rsidRPr="00550019">
        <w:rPr>
          <w:rFonts w:eastAsia="Times New Roman"/>
          <w:sz w:val="24"/>
          <w:szCs w:val="24"/>
          <w:lang w:eastAsia="ru-RU"/>
        </w:rPr>
        <w:t>7</w:t>
      </w:r>
      <w:r w:rsidR="009A54E6" w:rsidRPr="00550019">
        <w:rPr>
          <w:rFonts w:eastAsia="Times New Roman"/>
          <w:sz w:val="24"/>
          <w:szCs w:val="24"/>
          <w:lang w:eastAsia="ru-RU"/>
        </w:rPr>
        <w:t xml:space="preserve"> декабря 2018</w:t>
      </w:r>
      <w:r w:rsidRPr="00550019">
        <w:rPr>
          <w:rFonts w:eastAsia="Times New Roman"/>
          <w:sz w:val="24"/>
          <w:szCs w:val="24"/>
          <w:lang w:eastAsia="ru-RU"/>
        </w:rPr>
        <w:t xml:space="preserve"> года в 19.00 по адресу: пл. Чернышевского, д.11, гостиница Россия, зал Екатерининский БЦ «Буржуа».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На комиссию по допуску необходимо предоставить именную заявку согласно Приложению № 1, в двух экземплярах, заверенную врачом и руководителем организации, включающую в себя сведения о всех спортсменах команды ВУЗа, участвующих в Чемпионате. 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Вместе с заявкой должны быть предоставлены следующие документы на каждого участника:</w:t>
      </w:r>
    </w:p>
    <w:p w:rsidR="0073661F" w:rsidRPr="00550019" w:rsidRDefault="0073661F" w:rsidP="0073661F">
      <w:pPr>
        <w:numPr>
          <w:ilvl w:val="0"/>
          <w:numId w:val="7"/>
        </w:numPr>
        <w:tabs>
          <w:tab w:val="num" w:pos="0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паспорт или другой документ, удостоверяющий личность и подтверждающий дату рождения;</w:t>
      </w:r>
    </w:p>
    <w:p w:rsidR="0073661F" w:rsidRPr="00550019" w:rsidRDefault="0073661F" w:rsidP="0073661F">
      <w:pPr>
        <w:numPr>
          <w:ilvl w:val="0"/>
          <w:numId w:val="7"/>
        </w:numPr>
        <w:tabs>
          <w:tab w:val="num" w:pos="0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зачетная книжка и/или студенческий билет, подтверждающий принадлежность спортсмена к ВУЗу, оформленными в установленном порядке для студентов (курсантов)/ приказ о зачислении в аспирантуру (ординатуру, интернатуру)/ заверенную в установленном порядке копию диплома об окончании ВУЗа для выпускников;</w:t>
      </w:r>
    </w:p>
    <w:p w:rsidR="0073661F" w:rsidRPr="00550019" w:rsidRDefault="0073661F" w:rsidP="0073661F">
      <w:pPr>
        <w:numPr>
          <w:ilvl w:val="0"/>
          <w:numId w:val="7"/>
        </w:numPr>
        <w:tabs>
          <w:tab w:val="num" w:pos="0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полис обязательного медицинского страхования, а также договор (оригинал) о страховании жизни и здоровья от несчастных случаев.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Настоящее положение публикуется на сайте Комитета по физической культуре и спорту (kfis.spb.ru) не позднее, чем за 7 календарных дней до даты подачи заявок.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Телефоны для справок:  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8 (905) 262-42-50 – главный судья Другов Павел Игоревич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8</w:t>
      </w:r>
      <w:r w:rsidR="009A54E6" w:rsidRPr="00550019">
        <w:rPr>
          <w:rFonts w:eastAsia="Times New Roman"/>
          <w:sz w:val="24"/>
          <w:szCs w:val="24"/>
          <w:lang w:eastAsia="ru-RU"/>
        </w:rPr>
        <w:t xml:space="preserve"> </w:t>
      </w:r>
      <w:r w:rsidRPr="00550019">
        <w:rPr>
          <w:rFonts w:eastAsia="Times New Roman"/>
          <w:sz w:val="24"/>
          <w:szCs w:val="24"/>
          <w:lang w:eastAsia="ru-RU"/>
        </w:rPr>
        <w:t xml:space="preserve">(966) 757-13-15 – директор соревнования Жданов Евгений Владимирович. 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val="en-US" w:eastAsia="ru-RU"/>
        </w:rPr>
      </w:pPr>
      <w:proofErr w:type="gramStart"/>
      <w:r w:rsidRPr="00550019">
        <w:rPr>
          <w:rFonts w:eastAsia="Times New Roman"/>
          <w:sz w:val="24"/>
          <w:szCs w:val="24"/>
          <w:lang w:val="en-US" w:eastAsia="ru-RU"/>
        </w:rPr>
        <w:t>e-mail</w:t>
      </w:r>
      <w:proofErr w:type="gramEnd"/>
      <w:r w:rsidRPr="00550019">
        <w:rPr>
          <w:rFonts w:eastAsia="Times New Roman"/>
          <w:sz w:val="24"/>
          <w:szCs w:val="24"/>
          <w:lang w:val="en-US" w:eastAsia="ru-RU"/>
        </w:rPr>
        <w:t xml:space="preserve">: </w:t>
      </w:r>
      <w:hyperlink r:id="rId8" w:history="1">
        <w:r w:rsidRPr="00550019">
          <w:rPr>
            <w:rFonts w:eastAsia="Times New Roman"/>
            <w:sz w:val="24"/>
            <w:szCs w:val="24"/>
            <w:u w:val="single"/>
            <w:lang w:val="cs-CZ" w:eastAsia="ru-RU"/>
          </w:rPr>
          <w:t>petergofchess</w:t>
        </w:r>
        <w:r w:rsidRPr="00550019">
          <w:rPr>
            <w:rFonts w:eastAsia="Times New Roman"/>
            <w:sz w:val="24"/>
            <w:szCs w:val="24"/>
            <w:u w:val="single"/>
            <w:lang w:val="en-US" w:eastAsia="ru-RU"/>
          </w:rPr>
          <w:t>@yandex.ru</w:t>
        </w:r>
      </w:hyperlink>
    </w:p>
    <w:p w:rsidR="0073661F" w:rsidRPr="00550019" w:rsidRDefault="0073661F" w:rsidP="0073661F">
      <w:pPr>
        <w:tabs>
          <w:tab w:val="num" w:pos="0"/>
        </w:tabs>
        <w:spacing w:after="0" w:line="240" w:lineRule="auto"/>
        <w:rPr>
          <w:rFonts w:eastAsia="Times New Roman"/>
          <w:sz w:val="24"/>
          <w:szCs w:val="24"/>
          <w:lang w:val="en-US" w:eastAsia="ru-RU"/>
        </w:rPr>
      </w:pPr>
    </w:p>
    <w:p w:rsidR="0073661F" w:rsidRPr="00550019" w:rsidRDefault="0073661F" w:rsidP="0073661F">
      <w:pPr>
        <w:numPr>
          <w:ilvl w:val="0"/>
          <w:numId w:val="5"/>
        </w:numPr>
        <w:spacing w:after="0" w:line="240" w:lineRule="auto"/>
        <w:ind w:left="0" w:firstLine="851"/>
        <w:jc w:val="center"/>
        <w:rPr>
          <w:rFonts w:eastAsia="Times New Roman"/>
          <w:b/>
          <w:sz w:val="24"/>
          <w:szCs w:val="24"/>
          <w:lang w:eastAsia="ru-RU"/>
        </w:rPr>
      </w:pPr>
      <w:r w:rsidRPr="00550019">
        <w:rPr>
          <w:rFonts w:eastAsia="Times New Roman"/>
          <w:b/>
          <w:sz w:val="24"/>
          <w:szCs w:val="24"/>
          <w:lang w:eastAsia="ru-RU"/>
        </w:rPr>
        <w:t>Условия подведения итогов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Первое место Чемпионата присуждается команде, набравшей наибольшее количество очков по доскам. 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При равенстве очков учитываются дополнительные показатели: командные очки (победа в матче -  2 очка, ничья – одно очко, поражение</w:t>
      </w:r>
      <w:r w:rsidR="009A54E6" w:rsidRPr="00550019">
        <w:rPr>
          <w:rFonts w:eastAsia="Times New Roman"/>
          <w:sz w:val="24"/>
          <w:szCs w:val="24"/>
          <w:lang w:eastAsia="ru-RU"/>
        </w:rPr>
        <w:t xml:space="preserve"> - 0); </w:t>
      </w:r>
      <w:r w:rsidRPr="00550019">
        <w:rPr>
          <w:rFonts w:eastAsia="Times New Roman"/>
          <w:sz w:val="24"/>
          <w:szCs w:val="24"/>
          <w:lang w:eastAsia="ru-RU"/>
        </w:rPr>
        <w:t>результат личной встречи.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Команда, выигравшая все матчи, но занявшая 2 место по очкам, имеет право на дополнительный матч за звание чемпиона. В случае ничейного результата в этом матче, первое место Чемпионата присуждается команде, набравшей большее количество очков в основном турнире. 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Чемпионом становится команда, занявшая в турнире первое место, а в случае переигровки – выигравшая стыковочный матч.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Команды, занявшие два последних места в высшей лиге, переходят в первую лигу. Команды, занявшие первое и второе места в первой лиге, переходят в высшую лигу. Команды, занявшие два последних места в первой лиге, переходят во вторую лигу. Команды, занявшие первое и второе места во второй лиге, переходят в первую лигу. 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550019">
        <w:rPr>
          <w:rFonts w:eastAsia="Times New Roman"/>
          <w:bCs/>
          <w:sz w:val="24"/>
          <w:szCs w:val="24"/>
          <w:lang w:eastAsia="ru-RU"/>
        </w:rPr>
        <w:t>Отчет о проведении соревнований и протоколы соревнований Федерация</w:t>
      </w:r>
      <w:r w:rsidR="009A54E6" w:rsidRPr="00550019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550019">
        <w:rPr>
          <w:rFonts w:eastAsia="Times New Roman"/>
          <w:bCs/>
          <w:sz w:val="24"/>
          <w:szCs w:val="24"/>
          <w:lang w:eastAsia="ru-RU"/>
        </w:rPr>
        <w:t>представляет на бумажном и электронном носителях в Комитет и СПб ГАУ «Центр подготовки» в течение 3 дней после окончания соревнований.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</w:p>
    <w:p w:rsidR="0073661F" w:rsidRPr="00550019" w:rsidRDefault="0073661F" w:rsidP="0073661F">
      <w:pPr>
        <w:numPr>
          <w:ilvl w:val="0"/>
          <w:numId w:val="5"/>
        </w:numPr>
        <w:spacing w:after="0" w:line="240" w:lineRule="auto"/>
        <w:ind w:left="0" w:firstLine="851"/>
        <w:jc w:val="center"/>
        <w:rPr>
          <w:rFonts w:eastAsia="Times New Roman"/>
          <w:b/>
          <w:sz w:val="24"/>
          <w:szCs w:val="24"/>
          <w:lang w:eastAsia="ru-RU"/>
        </w:rPr>
      </w:pPr>
      <w:r w:rsidRPr="00550019">
        <w:rPr>
          <w:rFonts w:eastAsia="Times New Roman"/>
          <w:b/>
          <w:sz w:val="24"/>
          <w:szCs w:val="24"/>
          <w:lang w:eastAsia="ru-RU"/>
        </w:rPr>
        <w:t>Награждение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 xml:space="preserve">Команды, занявшие 1, 2 и 3 места во всех лигах, награждаются дипломами и кубками Комитета. 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Участники команд, занявших 1, 2 и 3 места, запасные участники и тренер-представитель команды награждаются медалями и грамотами Комитета.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Участники, занявшие 1, 2 и 3 места по доскам в личном зачете, награждаются медалями и грамотами Комитета.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jc w:val="center"/>
        <w:rPr>
          <w:rFonts w:eastAsia="Times New Roman"/>
          <w:sz w:val="24"/>
          <w:szCs w:val="24"/>
          <w:lang w:eastAsia="ru-RU"/>
        </w:rPr>
      </w:pPr>
    </w:p>
    <w:p w:rsidR="0073661F" w:rsidRPr="00550019" w:rsidRDefault="0073661F" w:rsidP="0073661F">
      <w:pPr>
        <w:numPr>
          <w:ilvl w:val="0"/>
          <w:numId w:val="5"/>
        </w:numPr>
        <w:spacing w:after="0" w:line="240" w:lineRule="auto"/>
        <w:ind w:left="0" w:firstLine="851"/>
        <w:jc w:val="center"/>
        <w:rPr>
          <w:rFonts w:eastAsia="Times New Roman"/>
          <w:b/>
          <w:sz w:val="24"/>
          <w:szCs w:val="24"/>
          <w:lang w:eastAsia="ru-RU"/>
        </w:rPr>
      </w:pPr>
      <w:r w:rsidRPr="00550019">
        <w:rPr>
          <w:rFonts w:eastAsia="Times New Roman"/>
          <w:b/>
          <w:sz w:val="24"/>
          <w:szCs w:val="24"/>
          <w:lang w:eastAsia="ru-RU"/>
        </w:rPr>
        <w:t>Условия финансирования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Расходы, связанные с организацией и проведением соревнований, а именно: оплата работы спортивных судей и обслуживающего персонала (комендант, фотограф, специалист по машинописным (компьютерным) работам, администратор, рабочие, врач); оплата услуг по организации и проведению мероприятия (предоставление универсального зала, компьютерного обеспечения (2 комплекта, включающие печатающее устройство - принтер),</w:t>
      </w:r>
      <w:r w:rsidR="009A54E6" w:rsidRPr="0055001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50019">
        <w:rPr>
          <w:rFonts w:eastAsia="Times New Roman"/>
          <w:sz w:val="24"/>
          <w:szCs w:val="24"/>
          <w:lang w:eastAsia="ru-RU"/>
        </w:rPr>
        <w:t>самокопирующихся</w:t>
      </w:r>
      <w:proofErr w:type="spellEnd"/>
      <w:r w:rsidR="009A54E6" w:rsidRPr="00550019">
        <w:rPr>
          <w:rFonts w:eastAsia="Times New Roman"/>
          <w:sz w:val="24"/>
          <w:szCs w:val="24"/>
          <w:lang w:eastAsia="ru-RU"/>
        </w:rPr>
        <w:t xml:space="preserve"> </w:t>
      </w:r>
      <w:r w:rsidRPr="00550019">
        <w:rPr>
          <w:rFonts w:eastAsia="Times New Roman"/>
          <w:sz w:val="24"/>
          <w:szCs w:val="24"/>
          <w:lang w:eastAsia="ru-RU"/>
        </w:rPr>
        <w:t xml:space="preserve">бланков для записи </w:t>
      </w:r>
      <w:r w:rsidRPr="00550019">
        <w:rPr>
          <w:rFonts w:eastAsia="Times New Roman"/>
          <w:bCs/>
          <w:sz w:val="24"/>
          <w:szCs w:val="24"/>
          <w:lang w:eastAsia="ru-RU"/>
        </w:rPr>
        <w:t>партий</w:t>
      </w:r>
      <w:r w:rsidRPr="00550019">
        <w:rPr>
          <w:rFonts w:eastAsia="Times New Roman"/>
          <w:sz w:val="24"/>
          <w:szCs w:val="24"/>
          <w:lang w:eastAsia="ru-RU"/>
        </w:rPr>
        <w:t xml:space="preserve">); предоставление наградной атрибутики (кубки, медали, грамоты, дипломы), канцелярских товаров, бумаги А4, приобретение наклеек на медали, табличек с лазерной гравировкой, </w:t>
      </w:r>
      <w:r w:rsidRPr="00550019">
        <w:rPr>
          <w:rFonts w:eastAsia="Times New Roman"/>
          <w:bCs/>
          <w:sz w:val="24"/>
          <w:szCs w:val="24"/>
          <w:lang w:eastAsia="ru-RU"/>
        </w:rPr>
        <w:t>ручек автоматических с нанесением изображения, значков сложной формы на цанге</w:t>
      </w:r>
      <w:r w:rsidRPr="00550019">
        <w:rPr>
          <w:rFonts w:eastAsia="Times New Roman"/>
          <w:sz w:val="24"/>
          <w:szCs w:val="24"/>
          <w:lang w:eastAsia="ru-RU"/>
        </w:rPr>
        <w:t xml:space="preserve">, воды питьевой для участников соревнований осуществляются за счет средств бюджета Санкт-Петербурга. 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</w:p>
    <w:p w:rsidR="0073661F" w:rsidRPr="00550019" w:rsidRDefault="0073661F" w:rsidP="0073661F">
      <w:pPr>
        <w:numPr>
          <w:ilvl w:val="0"/>
          <w:numId w:val="8"/>
        </w:numPr>
        <w:tabs>
          <w:tab w:val="num" w:pos="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50019">
        <w:rPr>
          <w:rFonts w:eastAsia="Times New Roman"/>
          <w:b/>
          <w:sz w:val="24"/>
          <w:szCs w:val="24"/>
          <w:lang w:eastAsia="ru-RU"/>
        </w:rPr>
        <w:t>Прочие условия</w:t>
      </w:r>
    </w:p>
    <w:p w:rsidR="0073661F" w:rsidRPr="00550019" w:rsidRDefault="0073661F" w:rsidP="0073661F">
      <w:pPr>
        <w:tabs>
          <w:tab w:val="num" w:pos="0"/>
        </w:tabs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550019">
        <w:rPr>
          <w:rFonts w:eastAsia="Times New Roman"/>
          <w:sz w:val="24"/>
          <w:szCs w:val="24"/>
          <w:lang w:eastAsia="ru-RU"/>
        </w:rPr>
        <w:t>В случае использования при проведении соревнований музыкального сопровождения (публичного исполнения фонограмм), Федерация обязана заключить в соответствии с ГК РФ, при необходимости, договор с Общероссийской общественной организацией «Всероссийская организация интеллектуальной собственности» и Российским авторским Обществом.</w:t>
      </w:r>
    </w:p>
    <w:p w:rsidR="00550019" w:rsidRDefault="005500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4601"/>
        <w:gridCol w:w="4754"/>
      </w:tblGrid>
      <w:tr w:rsidR="00550019" w:rsidRPr="00064DF0" w:rsidTr="00550019">
        <w:tc>
          <w:tcPr>
            <w:tcW w:w="4601" w:type="dxa"/>
            <w:shd w:val="clear" w:color="auto" w:fill="auto"/>
          </w:tcPr>
          <w:p w:rsidR="00550019" w:rsidRPr="002F3F35" w:rsidRDefault="00550019" w:rsidP="00D0772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2F3F35">
              <w:rPr>
                <w:rFonts w:eastAsia="Times New Roman"/>
                <w:bCs/>
                <w:sz w:val="24"/>
                <w:szCs w:val="24"/>
              </w:rPr>
              <w:lastRenderedPageBreak/>
              <w:t>Заместитель директора по материально-</w:t>
            </w:r>
          </w:p>
          <w:p w:rsidR="00550019" w:rsidRPr="002F3F35" w:rsidRDefault="00550019" w:rsidP="00D0772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2F3F35">
              <w:rPr>
                <w:rFonts w:eastAsia="Times New Roman"/>
                <w:bCs/>
                <w:sz w:val="24"/>
                <w:szCs w:val="24"/>
              </w:rPr>
              <w:t>техническому обеспечению, организации и проведению спортивных мероприятий</w:t>
            </w:r>
            <w:r w:rsidRPr="002F3F35">
              <w:rPr>
                <w:rFonts w:eastAsia="Times New Roman"/>
                <w:bCs/>
                <w:sz w:val="24"/>
                <w:szCs w:val="24"/>
              </w:rPr>
              <w:tab/>
            </w:r>
          </w:p>
          <w:p w:rsidR="00550019" w:rsidRPr="002F3F35" w:rsidRDefault="00550019" w:rsidP="00D0772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2F3F35">
              <w:rPr>
                <w:rFonts w:eastAsia="Times New Roman"/>
                <w:bCs/>
                <w:sz w:val="24"/>
                <w:szCs w:val="24"/>
              </w:rPr>
              <w:t>СПб ГАУ «Центр подготовки»</w:t>
            </w:r>
          </w:p>
          <w:p w:rsidR="00550019" w:rsidRPr="00064DF0" w:rsidRDefault="00550019" w:rsidP="00D0772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550019" w:rsidRPr="00064DF0" w:rsidRDefault="00550019" w:rsidP="00D0772C">
            <w:pPr>
              <w:spacing w:after="0" w:line="240" w:lineRule="auto"/>
              <w:ind w:firstLine="2732"/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2F3F35">
              <w:rPr>
                <w:rFonts w:eastAsia="Times New Roman"/>
                <w:bCs/>
                <w:sz w:val="24"/>
                <w:szCs w:val="24"/>
              </w:rPr>
              <w:t xml:space="preserve">Р.Н. </w:t>
            </w:r>
            <w:proofErr w:type="spellStart"/>
            <w:r w:rsidRPr="002F3F35">
              <w:rPr>
                <w:rFonts w:eastAsia="Times New Roman"/>
                <w:bCs/>
                <w:sz w:val="24"/>
                <w:szCs w:val="24"/>
              </w:rPr>
              <w:t>Госвияни</w:t>
            </w:r>
            <w:proofErr w:type="spellEnd"/>
          </w:p>
        </w:tc>
      </w:tr>
      <w:tr w:rsidR="00550019" w:rsidRPr="00064DF0" w:rsidTr="00550019">
        <w:tc>
          <w:tcPr>
            <w:tcW w:w="4601" w:type="dxa"/>
            <w:shd w:val="clear" w:color="auto" w:fill="auto"/>
          </w:tcPr>
          <w:p w:rsidR="00550019" w:rsidRPr="002F3F35" w:rsidRDefault="00550019" w:rsidP="00D0772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2F3F35">
              <w:rPr>
                <w:rFonts w:eastAsia="Times New Roman"/>
                <w:bCs/>
                <w:sz w:val="24"/>
                <w:szCs w:val="24"/>
              </w:rPr>
              <w:t>Начальник отдела по спортивно – массовой работе СПб ГАУ «Центр подготовки»</w:t>
            </w:r>
          </w:p>
          <w:p w:rsidR="00550019" w:rsidRPr="00064DF0" w:rsidRDefault="00550019" w:rsidP="00D0772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550019" w:rsidRDefault="00550019" w:rsidP="00D0772C">
            <w:pPr>
              <w:spacing w:after="0" w:line="240" w:lineRule="auto"/>
              <w:ind w:left="2768"/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2F3F35">
              <w:rPr>
                <w:rFonts w:eastAsia="Times New Roman"/>
                <w:bCs/>
                <w:sz w:val="24"/>
                <w:szCs w:val="24"/>
              </w:rPr>
              <w:t>С.И. Смирнов</w:t>
            </w:r>
          </w:p>
          <w:p w:rsidR="00550019" w:rsidRPr="00064DF0" w:rsidRDefault="00550019" w:rsidP="00D0772C">
            <w:pPr>
              <w:spacing w:after="0" w:line="240" w:lineRule="auto"/>
              <w:ind w:left="2768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50019" w:rsidRPr="00064DF0" w:rsidTr="00550019">
        <w:tc>
          <w:tcPr>
            <w:tcW w:w="4601" w:type="dxa"/>
            <w:shd w:val="clear" w:color="auto" w:fill="auto"/>
          </w:tcPr>
          <w:p w:rsidR="00550019" w:rsidRPr="005C75AD" w:rsidRDefault="00550019" w:rsidP="00D0772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Специалист по организации </w:t>
            </w:r>
            <w:r w:rsidRPr="005C75AD">
              <w:rPr>
                <w:rFonts w:eastAsia="Times New Roman"/>
                <w:bCs/>
                <w:sz w:val="24"/>
                <w:szCs w:val="24"/>
              </w:rPr>
              <w:t>и проведению спортивно-массовых мероприятий отдела по спортивно-массовой работе</w:t>
            </w:r>
          </w:p>
          <w:p w:rsidR="00550019" w:rsidRPr="00064DF0" w:rsidRDefault="00550019" w:rsidP="00D0772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064DF0">
              <w:rPr>
                <w:rFonts w:eastAsia="Times New Roman"/>
                <w:bCs/>
                <w:sz w:val="24"/>
                <w:szCs w:val="24"/>
              </w:rPr>
              <w:t>СПб ГАУ «Центр подготовки»</w:t>
            </w:r>
          </w:p>
          <w:p w:rsidR="00550019" w:rsidRPr="00064DF0" w:rsidRDefault="00550019" w:rsidP="00D0772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550019" w:rsidRPr="00064DF0" w:rsidRDefault="00550019" w:rsidP="00D0772C">
            <w:pPr>
              <w:spacing w:after="0" w:line="240" w:lineRule="auto"/>
              <w:ind w:firstLine="273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А.Е. Топоркова</w:t>
            </w:r>
          </w:p>
        </w:tc>
      </w:tr>
      <w:tr w:rsidR="00550019" w:rsidRPr="00064DF0" w:rsidTr="00550019">
        <w:trPr>
          <w:trHeight w:val="1121"/>
        </w:trPr>
        <w:tc>
          <w:tcPr>
            <w:tcW w:w="4601" w:type="dxa"/>
            <w:shd w:val="clear" w:color="auto" w:fill="auto"/>
          </w:tcPr>
          <w:p w:rsidR="00550019" w:rsidRPr="002F3F35" w:rsidRDefault="00550019" w:rsidP="00D0772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5C75AD">
              <w:rPr>
                <w:rFonts w:eastAsia="Times New Roman"/>
                <w:bCs/>
                <w:sz w:val="24"/>
                <w:szCs w:val="24"/>
              </w:rPr>
              <w:t>Ведущий с</w:t>
            </w:r>
            <w:r>
              <w:rPr>
                <w:rFonts w:eastAsia="Times New Roman"/>
                <w:bCs/>
                <w:sz w:val="24"/>
                <w:szCs w:val="24"/>
              </w:rPr>
              <w:t>пециалист отдела по спортивно-</w:t>
            </w:r>
            <w:r w:rsidRPr="005C75AD">
              <w:rPr>
                <w:rFonts w:eastAsia="Times New Roman"/>
                <w:bCs/>
                <w:sz w:val="24"/>
                <w:szCs w:val="24"/>
              </w:rPr>
              <w:t>массовой работе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5C75AD">
              <w:rPr>
                <w:rFonts w:eastAsia="Times New Roman"/>
                <w:bCs/>
                <w:sz w:val="24"/>
                <w:szCs w:val="24"/>
              </w:rPr>
              <w:t xml:space="preserve">Комитета </w:t>
            </w:r>
            <w:r>
              <w:rPr>
                <w:rFonts w:eastAsia="Times New Roman"/>
                <w:bCs/>
                <w:sz w:val="24"/>
                <w:szCs w:val="24"/>
              </w:rPr>
              <w:t>по физической культуре и спорту</w:t>
            </w:r>
          </w:p>
        </w:tc>
        <w:tc>
          <w:tcPr>
            <w:tcW w:w="4754" w:type="dxa"/>
            <w:shd w:val="clear" w:color="auto" w:fill="auto"/>
          </w:tcPr>
          <w:p w:rsidR="00550019" w:rsidRPr="002F3F35" w:rsidRDefault="00550019" w:rsidP="00D0772C">
            <w:pPr>
              <w:spacing w:after="0" w:line="240" w:lineRule="auto"/>
              <w:ind w:left="2768"/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5C75AD">
              <w:rPr>
                <w:rFonts w:eastAsia="Times New Roman"/>
                <w:bCs/>
                <w:sz w:val="24"/>
                <w:szCs w:val="24"/>
              </w:rPr>
              <w:t>И.В. Корнеева</w:t>
            </w:r>
          </w:p>
        </w:tc>
      </w:tr>
    </w:tbl>
    <w:p w:rsidR="00550019" w:rsidRPr="00550019" w:rsidRDefault="00550019">
      <w:pPr>
        <w:rPr>
          <w:sz w:val="24"/>
          <w:szCs w:val="24"/>
        </w:rPr>
      </w:pPr>
      <w:r>
        <w:rPr>
          <w:sz w:val="24"/>
          <w:szCs w:val="24"/>
        </w:rPr>
        <w:t>Визы:</w:t>
      </w:r>
    </w:p>
    <w:sectPr w:rsidR="00550019" w:rsidRPr="0055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6AA3"/>
    <w:multiLevelType w:val="hybridMultilevel"/>
    <w:tmpl w:val="58FC17A0"/>
    <w:lvl w:ilvl="0" w:tplc="08286636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3E197D3C"/>
    <w:multiLevelType w:val="hybridMultilevel"/>
    <w:tmpl w:val="B9B25B8A"/>
    <w:lvl w:ilvl="0" w:tplc="0F046698">
      <w:start w:val="4"/>
      <w:numFmt w:val="decimal"/>
      <w:lvlText w:val="%1."/>
      <w:lvlJc w:val="left"/>
      <w:pPr>
        <w:ind w:left="1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" w15:restartNumberingAfterBreak="0">
    <w:nsid w:val="48E94438"/>
    <w:multiLevelType w:val="hybridMultilevel"/>
    <w:tmpl w:val="BB10E172"/>
    <w:lvl w:ilvl="0" w:tplc="0828663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4D8533C2"/>
    <w:multiLevelType w:val="hybridMultilevel"/>
    <w:tmpl w:val="A78AF698"/>
    <w:lvl w:ilvl="0" w:tplc="1DEAE8F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D2259"/>
    <w:multiLevelType w:val="hybridMultilevel"/>
    <w:tmpl w:val="6A28ED54"/>
    <w:lvl w:ilvl="0" w:tplc="0F046698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34"/>
        </w:tabs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4"/>
        </w:tabs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4"/>
        </w:tabs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4"/>
        </w:tabs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4"/>
        </w:tabs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4"/>
        </w:tabs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4"/>
        </w:tabs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4"/>
        </w:tabs>
        <w:ind w:left="7374" w:hanging="180"/>
      </w:pPr>
    </w:lvl>
  </w:abstractNum>
  <w:abstractNum w:abstractNumId="5" w15:restartNumberingAfterBreak="0">
    <w:nsid w:val="67532070"/>
    <w:multiLevelType w:val="hybridMultilevel"/>
    <w:tmpl w:val="345CF7FC"/>
    <w:lvl w:ilvl="0" w:tplc="08286636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3E86441"/>
    <w:multiLevelType w:val="hybridMultilevel"/>
    <w:tmpl w:val="75BE5A3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04640"/>
    <w:multiLevelType w:val="hybridMultilevel"/>
    <w:tmpl w:val="94029AEE"/>
    <w:lvl w:ilvl="0" w:tplc="68D40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7F"/>
    <w:rsid w:val="00324110"/>
    <w:rsid w:val="00550019"/>
    <w:rsid w:val="005E234D"/>
    <w:rsid w:val="0073661F"/>
    <w:rsid w:val="0084547F"/>
    <w:rsid w:val="00921AA8"/>
    <w:rsid w:val="009A54E6"/>
    <w:rsid w:val="00BE2BA0"/>
    <w:rsid w:val="00C513EF"/>
    <w:rsid w:val="00C92BB1"/>
    <w:rsid w:val="00F1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167ECA"/>
  <w15:chartTrackingRefBased/>
  <w15:docId w15:val="{00D90DEF-3A94-426E-BA93-A14B1F70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1F"/>
    <w:pPr>
      <w:spacing w:after="200" w:line="276" w:lineRule="auto"/>
      <w:jc w:val="both"/>
    </w:pPr>
    <w:rPr>
      <w:rFonts w:ascii="Times New Roman" w:eastAsia="Calibri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0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gofchess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tergofches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C4E7-D89C-4E66-91A3-8A496416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Топоркова Александра Евгеньевна</cp:lastModifiedBy>
  <cp:revision>5</cp:revision>
  <cp:lastPrinted>2018-09-24T13:09:00Z</cp:lastPrinted>
  <dcterms:created xsi:type="dcterms:W3CDTF">2018-09-24T12:52:00Z</dcterms:created>
  <dcterms:modified xsi:type="dcterms:W3CDTF">2018-09-27T06:06:00Z</dcterms:modified>
</cp:coreProperties>
</file>